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C3" w:rsidRPr="003A6298" w:rsidRDefault="008C59C3" w:rsidP="008C59C3">
      <w:pPr>
        <w:spacing w:after="0" w:line="360" w:lineRule="auto"/>
        <w:jc w:val="both"/>
        <w:rPr>
          <w:rFonts w:ascii="Arial" w:hAnsi="Arial" w:cs="Arial"/>
          <w:b/>
          <w:sz w:val="24"/>
          <w:szCs w:val="20"/>
          <w:lang w:val="nl-NL"/>
        </w:rPr>
      </w:pPr>
      <w:r w:rsidRPr="003A6298">
        <w:rPr>
          <w:rFonts w:ascii="Arial" w:hAnsi="Arial" w:cs="Arial"/>
          <w:b/>
          <w:sz w:val="24"/>
          <w:szCs w:val="20"/>
          <w:lang w:val="nl-NL"/>
        </w:rPr>
        <w:t xml:space="preserve">De draagbare kunstnier: </w:t>
      </w:r>
      <w:r w:rsidR="003A6298" w:rsidRPr="003A6298">
        <w:rPr>
          <w:rFonts w:ascii="Arial" w:hAnsi="Arial" w:cs="Arial"/>
          <w:b/>
          <w:sz w:val="24"/>
          <w:szCs w:val="20"/>
          <w:lang w:val="nl-NL"/>
        </w:rPr>
        <w:t>hoe staan de zaken?</w:t>
      </w:r>
    </w:p>
    <w:p w:rsidR="008C59C3" w:rsidRPr="003A6298" w:rsidRDefault="008C59C3" w:rsidP="008C59C3">
      <w:pPr>
        <w:spacing w:line="360" w:lineRule="auto"/>
        <w:rPr>
          <w:rFonts w:ascii="Arial" w:hAnsi="Arial" w:cs="Arial"/>
          <w:sz w:val="20"/>
          <w:szCs w:val="20"/>
          <w:lang w:val="nl-NL"/>
        </w:rPr>
      </w:pPr>
    </w:p>
    <w:p w:rsidR="008C59C3" w:rsidRPr="003A6298" w:rsidRDefault="008C59C3" w:rsidP="008C59C3">
      <w:pPr>
        <w:spacing w:line="360" w:lineRule="auto"/>
        <w:rPr>
          <w:rFonts w:ascii="Arial" w:hAnsi="Arial" w:cs="Arial"/>
          <w:sz w:val="20"/>
          <w:szCs w:val="20"/>
          <w:lang w:val="nl-NL"/>
        </w:rPr>
      </w:pPr>
      <w:r w:rsidRPr="003A6298">
        <w:rPr>
          <w:rFonts w:ascii="Arial" w:hAnsi="Arial" w:cs="Arial"/>
          <w:sz w:val="20"/>
          <w:szCs w:val="20"/>
          <w:lang w:val="nl-NL"/>
        </w:rPr>
        <w:t xml:space="preserve">Maarten Wester, Maaike K. van Gelder, Jaap A. Joles, Marianne C. Verhaar, Jeroen P. Kooman, Karin G.F. Gerritsen </w:t>
      </w:r>
    </w:p>
    <w:p w:rsidR="008C59C3" w:rsidRPr="003A6298" w:rsidRDefault="008C59C3" w:rsidP="008C59C3">
      <w:pPr>
        <w:spacing w:line="360" w:lineRule="auto"/>
        <w:rPr>
          <w:rFonts w:ascii="Arial" w:hAnsi="Arial" w:cs="Arial"/>
          <w:sz w:val="20"/>
          <w:szCs w:val="20"/>
          <w:lang w:val="nl-NL"/>
        </w:rPr>
      </w:pPr>
    </w:p>
    <w:p w:rsidR="008C59C3" w:rsidRPr="003A6298" w:rsidRDefault="008C59C3" w:rsidP="008C59C3">
      <w:pPr>
        <w:rPr>
          <w:rFonts w:ascii="Arial" w:hAnsi="Arial" w:cs="Arial"/>
          <w:b/>
          <w:sz w:val="20"/>
          <w:szCs w:val="20"/>
          <w:lang w:val="nl-NL"/>
        </w:rPr>
      </w:pPr>
      <w:r w:rsidRPr="003A6298">
        <w:rPr>
          <w:rFonts w:ascii="Arial" w:hAnsi="Arial" w:cs="Arial"/>
          <w:b/>
          <w:sz w:val="20"/>
          <w:szCs w:val="20"/>
          <w:lang w:val="nl-NL"/>
        </w:rPr>
        <w:t>UMC Utrecht, afdeling Nefrologie en hypertensie, Utrecht:</w:t>
      </w:r>
    </w:p>
    <w:p w:rsidR="008C59C3" w:rsidRPr="003A6298" w:rsidRDefault="008C59C3" w:rsidP="008C59C3">
      <w:pPr>
        <w:rPr>
          <w:rFonts w:ascii="Arial" w:hAnsi="Arial" w:cs="Arial"/>
          <w:sz w:val="20"/>
          <w:szCs w:val="20"/>
          <w:lang w:val="nl-NL"/>
        </w:rPr>
      </w:pPr>
      <w:r w:rsidRPr="003A6298">
        <w:rPr>
          <w:rFonts w:ascii="Arial" w:hAnsi="Arial" w:cs="Arial"/>
          <w:sz w:val="20"/>
          <w:szCs w:val="20"/>
          <w:lang w:val="nl-NL"/>
        </w:rPr>
        <w:t>Dr. Maarten Wester, internist-nefroloog in opleiding</w:t>
      </w:r>
    </w:p>
    <w:p w:rsidR="008C59C3" w:rsidRPr="003A6298" w:rsidRDefault="008C59C3" w:rsidP="008C59C3">
      <w:pPr>
        <w:rPr>
          <w:rFonts w:ascii="Arial" w:hAnsi="Arial" w:cs="Arial"/>
          <w:sz w:val="20"/>
          <w:szCs w:val="20"/>
          <w:lang w:val="nl-NL"/>
        </w:rPr>
      </w:pPr>
      <w:r w:rsidRPr="003A6298">
        <w:rPr>
          <w:rFonts w:ascii="Arial" w:hAnsi="Arial" w:cs="Arial"/>
          <w:sz w:val="20"/>
          <w:szCs w:val="20"/>
          <w:lang w:val="nl-NL"/>
        </w:rPr>
        <w:t>Drs. Maaike K. van Gelder, arts-onderzoeker</w:t>
      </w:r>
    </w:p>
    <w:p w:rsidR="008C59C3" w:rsidRPr="003A6298" w:rsidRDefault="008C59C3" w:rsidP="008C59C3">
      <w:pPr>
        <w:rPr>
          <w:rFonts w:ascii="Arial" w:hAnsi="Arial" w:cs="Arial"/>
          <w:sz w:val="20"/>
          <w:szCs w:val="20"/>
          <w:lang w:val="nl-NL"/>
        </w:rPr>
      </w:pPr>
      <w:r w:rsidRPr="003A6298">
        <w:rPr>
          <w:rFonts w:ascii="Arial" w:hAnsi="Arial" w:cs="Arial"/>
          <w:sz w:val="20"/>
          <w:szCs w:val="20"/>
          <w:lang w:val="nl-NL"/>
        </w:rPr>
        <w:t>Dr. Jaap A. Joles, dierenarts</w:t>
      </w:r>
    </w:p>
    <w:p w:rsidR="008C59C3" w:rsidRPr="003A6298" w:rsidRDefault="008C59C3" w:rsidP="008C59C3">
      <w:pPr>
        <w:rPr>
          <w:rFonts w:ascii="Arial" w:hAnsi="Arial" w:cs="Arial"/>
          <w:sz w:val="20"/>
          <w:szCs w:val="20"/>
          <w:lang w:val="nl-NL"/>
        </w:rPr>
      </w:pPr>
      <w:r w:rsidRPr="003A6298">
        <w:rPr>
          <w:rFonts w:ascii="Arial" w:hAnsi="Arial" w:cs="Arial"/>
          <w:sz w:val="20"/>
          <w:szCs w:val="20"/>
          <w:lang w:val="nl-NL"/>
        </w:rPr>
        <w:t>Prof. dr. Marianne C. Verhaar, internist-nefroloog</w:t>
      </w:r>
    </w:p>
    <w:p w:rsidR="008C59C3" w:rsidRPr="003A6298" w:rsidRDefault="008C59C3" w:rsidP="008C59C3">
      <w:pPr>
        <w:rPr>
          <w:rFonts w:ascii="Arial" w:hAnsi="Arial" w:cs="Arial"/>
          <w:sz w:val="20"/>
          <w:szCs w:val="20"/>
          <w:lang w:val="nl-NL"/>
        </w:rPr>
      </w:pPr>
      <w:r w:rsidRPr="003A6298">
        <w:rPr>
          <w:rFonts w:ascii="Arial" w:hAnsi="Arial" w:cs="Arial"/>
          <w:sz w:val="20"/>
          <w:szCs w:val="20"/>
          <w:lang w:val="nl-NL"/>
        </w:rPr>
        <w:t>Dr. K.G.F. Gerritsen, internist-nefroloog</w:t>
      </w:r>
    </w:p>
    <w:p w:rsidR="008C59C3" w:rsidRPr="003A6298" w:rsidRDefault="008C59C3" w:rsidP="008C59C3">
      <w:pPr>
        <w:rPr>
          <w:rFonts w:ascii="Arial" w:hAnsi="Arial" w:cs="Arial"/>
          <w:sz w:val="20"/>
          <w:szCs w:val="20"/>
          <w:lang w:val="nl-NL"/>
        </w:rPr>
      </w:pPr>
    </w:p>
    <w:p w:rsidR="008C59C3" w:rsidRPr="003A6298" w:rsidRDefault="008C59C3" w:rsidP="008C59C3">
      <w:pPr>
        <w:rPr>
          <w:rFonts w:ascii="Arial" w:hAnsi="Arial" w:cs="Arial"/>
          <w:b/>
          <w:sz w:val="20"/>
          <w:szCs w:val="20"/>
          <w:lang w:val="nl-NL"/>
        </w:rPr>
      </w:pPr>
      <w:r w:rsidRPr="003A6298">
        <w:rPr>
          <w:rFonts w:ascii="Arial" w:hAnsi="Arial" w:cs="Arial"/>
          <w:b/>
          <w:sz w:val="20"/>
          <w:szCs w:val="20"/>
          <w:lang w:val="nl-NL"/>
        </w:rPr>
        <w:t>Maastricht UMC, afdeling Nefrologie, Maastricht.</w:t>
      </w:r>
    </w:p>
    <w:p w:rsidR="008C59C3" w:rsidRPr="003A6298" w:rsidRDefault="008C59C3" w:rsidP="008C59C3">
      <w:pPr>
        <w:rPr>
          <w:rFonts w:ascii="Arial" w:hAnsi="Arial" w:cs="Arial"/>
          <w:sz w:val="20"/>
          <w:szCs w:val="20"/>
          <w:lang w:val="nl-NL"/>
        </w:rPr>
      </w:pPr>
      <w:r w:rsidRPr="003A6298">
        <w:rPr>
          <w:rFonts w:ascii="Arial" w:hAnsi="Arial" w:cs="Arial"/>
          <w:sz w:val="20"/>
          <w:szCs w:val="20"/>
          <w:lang w:val="nl-NL"/>
        </w:rPr>
        <w:t>Prof. dr. Jeroen P. Kooman, internist-nefroloog</w:t>
      </w:r>
    </w:p>
    <w:p w:rsidR="008C59C3" w:rsidRPr="003A6298" w:rsidRDefault="008C59C3" w:rsidP="008C59C3">
      <w:pPr>
        <w:spacing w:line="360" w:lineRule="auto"/>
        <w:rPr>
          <w:rFonts w:ascii="Arial" w:hAnsi="Arial" w:cs="Arial"/>
          <w:sz w:val="20"/>
          <w:szCs w:val="20"/>
          <w:vertAlign w:val="subscript"/>
          <w:lang w:val="nl-NL"/>
        </w:rPr>
      </w:pPr>
    </w:p>
    <w:p w:rsidR="008C59C3" w:rsidRPr="003A6298" w:rsidRDefault="008C59C3" w:rsidP="008C59C3">
      <w:pPr>
        <w:rPr>
          <w:rFonts w:ascii="Arial" w:hAnsi="Arial" w:cs="Arial"/>
          <w:sz w:val="20"/>
          <w:szCs w:val="20"/>
          <w:lang w:val="nl-NL"/>
        </w:rPr>
      </w:pPr>
      <w:r w:rsidRPr="003A6298">
        <w:rPr>
          <w:rFonts w:ascii="Arial" w:hAnsi="Arial" w:cs="Arial"/>
          <w:sz w:val="20"/>
          <w:szCs w:val="20"/>
          <w:lang w:val="nl-NL"/>
        </w:rPr>
        <w:t>Contactpersoon: Dr. Maarten Wester (</w:t>
      </w:r>
      <w:hyperlink r:id="rId7" w:history="1">
        <w:r w:rsidRPr="003A6298">
          <w:rPr>
            <w:rStyle w:val="Hyperlink"/>
            <w:rFonts w:ascii="Arial" w:hAnsi="Arial" w:cs="Arial"/>
            <w:sz w:val="20"/>
            <w:szCs w:val="20"/>
            <w:lang w:val="nl-NL"/>
          </w:rPr>
          <w:t>westermaarten@gmail.com</w:t>
        </w:r>
      </w:hyperlink>
      <w:r w:rsidRPr="003A6298">
        <w:rPr>
          <w:rFonts w:ascii="Arial" w:hAnsi="Arial" w:cs="Arial"/>
          <w:sz w:val="20"/>
          <w:szCs w:val="20"/>
          <w:lang w:val="nl-NL"/>
        </w:rPr>
        <w:t>)</w:t>
      </w:r>
    </w:p>
    <w:p w:rsidR="008C59C3" w:rsidRPr="003A6298" w:rsidRDefault="008C59C3">
      <w:pPr>
        <w:rPr>
          <w:rFonts w:ascii="Arial" w:hAnsi="Arial" w:cs="Arial"/>
          <w:b/>
          <w:sz w:val="20"/>
          <w:szCs w:val="20"/>
          <w:lang w:val="nl-NL"/>
        </w:rPr>
      </w:pPr>
      <w:r w:rsidRPr="003A6298">
        <w:rPr>
          <w:rFonts w:ascii="Arial" w:hAnsi="Arial" w:cs="Arial"/>
          <w:b/>
          <w:sz w:val="20"/>
          <w:szCs w:val="20"/>
          <w:lang w:val="nl-NL"/>
        </w:rPr>
        <w:br w:type="page"/>
      </w:r>
    </w:p>
    <w:p w:rsidR="003A6298" w:rsidRPr="003A6298" w:rsidRDefault="003A6298" w:rsidP="003A6298">
      <w:pPr>
        <w:spacing w:after="0" w:line="360" w:lineRule="auto"/>
        <w:jc w:val="both"/>
        <w:rPr>
          <w:rFonts w:ascii="Arial" w:hAnsi="Arial" w:cs="Arial"/>
          <w:b/>
          <w:sz w:val="24"/>
          <w:szCs w:val="20"/>
          <w:lang w:val="nl-NL"/>
        </w:rPr>
      </w:pPr>
      <w:r w:rsidRPr="003A6298">
        <w:rPr>
          <w:rFonts w:ascii="Arial" w:hAnsi="Arial" w:cs="Arial"/>
          <w:b/>
          <w:sz w:val="24"/>
          <w:szCs w:val="20"/>
          <w:lang w:val="nl-NL"/>
        </w:rPr>
        <w:lastRenderedPageBreak/>
        <w:t>De draagbare kunstnier: hoe staan de zaken?</w:t>
      </w:r>
    </w:p>
    <w:p w:rsidR="00461A9F" w:rsidRPr="003A6298" w:rsidRDefault="00461A9F" w:rsidP="00A32605">
      <w:pPr>
        <w:spacing w:after="0" w:line="360" w:lineRule="auto"/>
        <w:jc w:val="both"/>
        <w:rPr>
          <w:rFonts w:ascii="Arial" w:hAnsi="Arial" w:cs="Arial"/>
          <w:b/>
          <w:sz w:val="20"/>
          <w:szCs w:val="20"/>
          <w:lang w:val="nl-NL"/>
        </w:rPr>
      </w:pPr>
    </w:p>
    <w:p w:rsidR="002A5C8F" w:rsidRPr="003A6298" w:rsidRDefault="002A5C8F" w:rsidP="00A32605">
      <w:pPr>
        <w:spacing w:after="0" w:line="360" w:lineRule="auto"/>
        <w:jc w:val="both"/>
        <w:rPr>
          <w:rFonts w:ascii="Arial" w:hAnsi="Arial" w:cs="Arial"/>
          <w:sz w:val="20"/>
          <w:szCs w:val="20"/>
          <w:lang w:val="nl-NL"/>
        </w:rPr>
      </w:pPr>
      <w:r w:rsidRPr="003A6298">
        <w:rPr>
          <w:rFonts w:ascii="Arial" w:hAnsi="Arial" w:cs="Arial"/>
          <w:b/>
          <w:sz w:val="20"/>
          <w:szCs w:val="20"/>
          <w:lang w:val="nl-NL"/>
        </w:rPr>
        <w:t>Samenvatting</w:t>
      </w:r>
    </w:p>
    <w:p w:rsidR="002A5C8F"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t>Draagbare dialyseapparaten geven dialysepatiënten de mogelijkheid om thuis te dialyseren en vergroten daarmee hun mobiliteit</w:t>
      </w:r>
      <w:r w:rsidRPr="003A6298">
        <w:rPr>
          <w:rFonts w:ascii="Arial" w:hAnsi="Arial" w:cs="Arial"/>
          <w:sz w:val="20"/>
          <w:szCs w:val="20"/>
          <w:lang w:val="nl-NL"/>
        </w:rPr>
        <w:t xml:space="preserve"> </w:t>
      </w:r>
      <w:r w:rsidRPr="003A6298">
        <w:rPr>
          <w:rFonts w:ascii="Arial" w:hAnsi="Arial" w:cs="Arial"/>
          <w:sz w:val="20"/>
          <w:szCs w:val="20"/>
          <w:lang w:val="nl-NL"/>
        </w:rPr>
        <w:t>en autonomie. Centraal in de ontwikkeling van deze apparaten staat het ontwikkelen van een strategie om dialysaat te</w:t>
      </w:r>
      <w:r w:rsidRPr="003A6298">
        <w:rPr>
          <w:rFonts w:ascii="Arial" w:hAnsi="Arial" w:cs="Arial"/>
          <w:sz w:val="20"/>
          <w:szCs w:val="20"/>
          <w:lang w:val="nl-NL"/>
        </w:rPr>
        <w:t xml:space="preserve"> </w:t>
      </w:r>
      <w:r w:rsidRPr="003A6298">
        <w:rPr>
          <w:rFonts w:ascii="Arial" w:hAnsi="Arial" w:cs="Arial"/>
          <w:sz w:val="20"/>
          <w:szCs w:val="20"/>
          <w:lang w:val="nl-NL"/>
        </w:rPr>
        <w:t>hergebruiken. Momenteel wordt in Nederland toegewerkt naar een klinische trial met een draagbaar hemodialyseapparaat van</w:t>
      </w:r>
      <w:r w:rsidRPr="003A6298">
        <w:rPr>
          <w:rFonts w:ascii="Arial" w:hAnsi="Arial" w:cs="Arial"/>
          <w:sz w:val="20"/>
          <w:szCs w:val="20"/>
          <w:lang w:val="nl-NL"/>
        </w:rPr>
        <w:t xml:space="preserve"> </w:t>
      </w:r>
      <w:r w:rsidRPr="003A6298">
        <w:rPr>
          <w:rFonts w:ascii="Arial" w:hAnsi="Arial" w:cs="Arial"/>
          <w:sz w:val="20"/>
          <w:szCs w:val="20"/>
          <w:lang w:val="nl-NL"/>
        </w:rPr>
        <w:t>circa 10 kg en naar een klinische trial met een draagbaar systeem van circa 10 kg voor peritoneale dialyse met continue flow.</w:t>
      </w:r>
    </w:p>
    <w:p w:rsidR="001D3683" w:rsidRDefault="001D3683" w:rsidP="001D3683">
      <w:pPr>
        <w:autoSpaceDE w:val="0"/>
        <w:autoSpaceDN w:val="0"/>
        <w:adjustRightInd w:val="0"/>
        <w:spacing w:after="0" w:line="240" w:lineRule="auto"/>
        <w:jc w:val="both"/>
        <w:rPr>
          <w:rFonts w:ascii="Arial" w:hAnsi="Arial" w:cs="Arial"/>
          <w:sz w:val="20"/>
          <w:szCs w:val="20"/>
          <w:lang w:val="nl-NL"/>
        </w:rPr>
      </w:pPr>
    </w:p>
    <w:p w:rsidR="001D3683" w:rsidRDefault="001D3683" w:rsidP="001D3683">
      <w:pPr>
        <w:autoSpaceDE w:val="0"/>
        <w:autoSpaceDN w:val="0"/>
        <w:adjustRightInd w:val="0"/>
        <w:spacing w:after="0" w:line="240" w:lineRule="auto"/>
        <w:jc w:val="both"/>
        <w:rPr>
          <w:rFonts w:ascii="Arial" w:hAnsi="Arial" w:cs="Arial"/>
          <w:sz w:val="20"/>
          <w:szCs w:val="20"/>
          <w:lang w:val="nl-NL"/>
        </w:rPr>
      </w:pPr>
    </w:p>
    <w:p w:rsidR="001D3683" w:rsidRPr="001D3683" w:rsidRDefault="001D3683" w:rsidP="001D3683">
      <w:pPr>
        <w:autoSpaceDE w:val="0"/>
        <w:autoSpaceDN w:val="0"/>
        <w:adjustRightInd w:val="0"/>
        <w:spacing w:after="0" w:line="240" w:lineRule="auto"/>
        <w:jc w:val="both"/>
        <w:rPr>
          <w:rFonts w:ascii="Arial" w:hAnsi="Arial" w:cs="Arial"/>
          <w:b/>
          <w:szCs w:val="20"/>
        </w:rPr>
      </w:pPr>
      <w:r w:rsidRPr="001D3683">
        <w:rPr>
          <w:rFonts w:ascii="Arial" w:hAnsi="Arial" w:cs="Arial"/>
          <w:b/>
          <w:sz w:val="24"/>
        </w:rPr>
        <w:t>The wearable artificial kidney: what is the current state of play?</w:t>
      </w:r>
    </w:p>
    <w:p w:rsidR="001D3683" w:rsidRPr="001D3683" w:rsidRDefault="001D3683" w:rsidP="001D3683">
      <w:pPr>
        <w:autoSpaceDE w:val="0"/>
        <w:autoSpaceDN w:val="0"/>
        <w:adjustRightInd w:val="0"/>
        <w:spacing w:after="0" w:line="240" w:lineRule="auto"/>
        <w:jc w:val="both"/>
        <w:rPr>
          <w:rFonts w:ascii="Arial" w:hAnsi="Arial" w:cs="Arial"/>
          <w:sz w:val="20"/>
          <w:szCs w:val="20"/>
        </w:rPr>
      </w:pPr>
    </w:p>
    <w:p w:rsidR="001D3683" w:rsidRPr="001D3683" w:rsidRDefault="001D3683" w:rsidP="001D3683">
      <w:pPr>
        <w:spacing w:after="0" w:line="360" w:lineRule="auto"/>
        <w:jc w:val="both"/>
        <w:rPr>
          <w:rFonts w:ascii="Arial" w:hAnsi="Arial" w:cs="Arial"/>
          <w:sz w:val="20"/>
          <w:szCs w:val="20"/>
        </w:rPr>
      </w:pPr>
      <w:r>
        <w:rPr>
          <w:rFonts w:ascii="Arial" w:hAnsi="Arial" w:cs="Arial"/>
          <w:b/>
          <w:sz w:val="20"/>
          <w:szCs w:val="20"/>
        </w:rPr>
        <w:t>Summary</w:t>
      </w:r>
    </w:p>
    <w:p w:rsidR="001D3683" w:rsidRPr="001D3683" w:rsidRDefault="001D3683" w:rsidP="001D3683">
      <w:pPr>
        <w:autoSpaceDE w:val="0"/>
        <w:autoSpaceDN w:val="0"/>
        <w:adjustRightInd w:val="0"/>
        <w:spacing w:after="0" w:line="240" w:lineRule="auto"/>
        <w:jc w:val="both"/>
        <w:rPr>
          <w:rFonts w:ascii="Arial" w:hAnsi="Arial" w:cs="Arial"/>
          <w:sz w:val="14"/>
          <w:szCs w:val="20"/>
        </w:rPr>
      </w:pPr>
      <w:r w:rsidRPr="001D3683">
        <w:rPr>
          <w:rFonts w:ascii="Arial" w:hAnsi="Arial" w:cs="Arial"/>
          <w:sz w:val="20"/>
          <w:szCs w:val="26"/>
        </w:rPr>
        <w:t>Portable dialysis devices enable dialysis patients to dialyse at home, thereby enhancing their mobility and autonomy. The development of a strategy to facilitate re-use of dialysate is crucial in the deployment of these devices. In the Netherlands, clinical trials are currently prepared involving a 10 kg portable haemodialysis device and a 10 kg portable system for continuous flow peritoneal dialysis, respectively.</w:t>
      </w:r>
    </w:p>
    <w:p w:rsidR="001D3683" w:rsidRPr="001D3683" w:rsidRDefault="001D3683" w:rsidP="001D3683">
      <w:pPr>
        <w:autoSpaceDE w:val="0"/>
        <w:autoSpaceDN w:val="0"/>
        <w:adjustRightInd w:val="0"/>
        <w:spacing w:after="0" w:line="240" w:lineRule="auto"/>
        <w:jc w:val="both"/>
        <w:rPr>
          <w:rFonts w:ascii="Arial" w:hAnsi="Arial" w:cs="Arial"/>
          <w:sz w:val="20"/>
          <w:szCs w:val="20"/>
        </w:rPr>
      </w:pPr>
    </w:p>
    <w:p w:rsidR="001D3683" w:rsidRPr="001D3683" w:rsidRDefault="001D3683" w:rsidP="001D3683">
      <w:pPr>
        <w:autoSpaceDE w:val="0"/>
        <w:autoSpaceDN w:val="0"/>
        <w:adjustRightInd w:val="0"/>
        <w:spacing w:after="0" w:line="240" w:lineRule="auto"/>
        <w:jc w:val="both"/>
        <w:rPr>
          <w:rFonts w:ascii="Arial" w:hAnsi="Arial" w:cs="Arial"/>
          <w:sz w:val="20"/>
          <w:szCs w:val="20"/>
        </w:rPr>
      </w:pPr>
    </w:p>
    <w:p w:rsidR="00042A3C" w:rsidRPr="003A6298" w:rsidRDefault="00042A3C" w:rsidP="00A32605">
      <w:pPr>
        <w:spacing w:after="0" w:line="360" w:lineRule="auto"/>
        <w:jc w:val="both"/>
        <w:rPr>
          <w:rFonts w:ascii="Arial" w:hAnsi="Arial" w:cs="Arial"/>
          <w:b/>
          <w:sz w:val="20"/>
          <w:szCs w:val="20"/>
          <w:lang w:val="nl-NL"/>
        </w:rPr>
      </w:pPr>
      <w:r w:rsidRPr="003A6298">
        <w:rPr>
          <w:rFonts w:ascii="Arial" w:hAnsi="Arial" w:cs="Arial"/>
          <w:b/>
          <w:sz w:val="20"/>
          <w:szCs w:val="20"/>
          <w:lang w:val="nl-NL"/>
        </w:rPr>
        <w:t>Welke techniek?</w:t>
      </w:r>
    </w:p>
    <w:p w:rsidR="000F4E98" w:rsidRPr="003A6298"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t xml:space="preserve">Ruim 5 jaar geleden beschreven wij in het </w:t>
      </w:r>
      <w:r w:rsidRPr="003A6298">
        <w:rPr>
          <w:rFonts w:ascii="Arial" w:hAnsi="Arial" w:cs="Arial"/>
          <w:i/>
          <w:iCs/>
          <w:sz w:val="20"/>
          <w:szCs w:val="20"/>
          <w:lang w:val="nl-NL"/>
        </w:rPr>
        <w:t xml:space="preserve">NTvG </w:t>
      </w:r>
      <w:r w:rsidRPr="003A6298">
        <w:rPr>
          <w:rFonts w:ascii="Arial" w:hAnsi="Arial" w:cs="Arial"/>
          <w:sz w:val="20"/>
          <w:szCs w:val="20"/>
          <w:lang w:val="nl-NL"/>
        </w:rPr>
        <w:t>de ontwikkeling van draagbare dialyseapparatuur, die thuisdialyse aangenamer en</w:t>
      </w:r>
      <w:r w:rsidRPr="003A6298">
        <w:rPr>
          <w:rFonts w:ascii="Arial" w:hAnsi="Arial" w:cs="Arial"/>
          <w:sz w:val="20"/>
          <w:szCs w:val="20"/>
          <w:lang w:val="nl-NL"/>
        </w:rPr>
        <w:t xml:space="preserve"> </w:t>
      </w:r>
      <w:r w:rsidRPr="003A6298">
        <w:rPr>
          <w:rFonts w:ascii="Arial" w:hAnsi="Arial" w:cs="Arial"/>
          <w:sz w:val="20"/>
          <w:szCs w:val="20"/>
          <w:lang w:val="nl-NL"/>
        </w:rPr>
        <w:t>voor een grotere groep patiënten toegankelijk moet maken.</w:t>
      </w:r>
      <w:r w:rsidRPr="001D3683">
        <w:rPr>
          <w:rFonts w:ascii="Arial" w:hAnsi="Arial" w:cs="Arial"/>
          <w:sz w:val="20"/>
          <w:szCs w:val="20"/>
          <w:vertAlign w:val="superscript"/>
          <w:lang w:val="nl-NL"/>
        </w:rPr>
        <w:t>1</w:t>
      </w:r>
      <w:r w:rsidRPr="003A6298">
        <w:rPr>
          <w:rFonts w:ascii="Arial" w:hAnsi="Arial" w:cs="Arial"/>
          <w:sz w:val="20"/>
          <w:szCs w:val="20"/>
          <w:lang w:val="nl-NL"/>
        </w:rPr>
        <w:t xml:space="preserve"> De figuur toont een laboratorium-prototype van een draagbaar</w:t>
      </w:r>
      <w:r w:rsidRPr="003A6298">
        <w:rPr>
          <w:rFonts w:ascii="Arial" w:hAnsi="Arial" w:cs="Arial"/>
          <w:sz w:val="20"/>
          <w:szCs w:val="20"/>
          <w:lang w:val="nl-NL"/>
        </w:rPr>
        <w:t xml:space="preserve"> </w:t>
      </w:r>
      <w:r w:rsidRPr="003A6298">
        <w:rPr>
          <w:rFonts w:ascii="Arial" w:hAnsi="Arial" w:cs="Arial"/>
          <w:sz w:val="20"/>
          <w:szCs w:val="20"/>
          <w:lang w:val="nl-NL"/>
        </w:rPr>
        <w:t>dialyseapparaat.</w:t>
      </w:r>
    </w:p>
    <w:p w:rsidR="003A6298" w:rsidRPr="003A6298" w:rsidRDefault="003A6298" w:rsidP="003A6298">
      <w:pPr>
        <w:autoSpaceDE w:val="0"/>
        <w:autoSpaceDN w:val="0"/>
        <w:adjustRightInd w:val="0"/>
        <w:spacing w:after="0" w:line="240" w:lineRule="auto"/>
        <w:rPr>
          <w:rFonts w:ascii="Arial" w:hAnsi="Arial" w:cs="Arial"/>
          <w:sz w:val="20"/>
          <w:szCs w:val="20"/>
          <w:lang w:val="nl-NL"/>
        </w:rPr>
      </w:pPr>
    </w:p>
    <w:p w:rsidR="000F4E98" w:rsidRPr="003A6298" w:rsidRDefault="000F4E98" w:rsidP="00A32605">
      <w:pPr>
        <w:spacing w:after="0" w:line="360" w:lineRule="auto"/>
        <w:jc w:val="both"/>
        <w:rPr>
          <w:rFonts w:ascii="Arial" w:hAnsi="Arial" w:cs="Arial"/>
          <w:sz w:val="20"/>
          <w:szCs w:val="20"/>
          <w:lang w:val="nl-NL"/>
        </w:rPr>
      </w:pPr>
      <w:r w:rsidRPr="003A6298">
        <w:rPr>
          <w:rFonts w:ascii="Arial" w:hAnsi="Arial" w:cs="Arial"/>
          <w:noProof/>
          <w:sz w:val="20"/>
          <w:szCs w:val="20"/>
          <w:lang w:val="nl-NL" w:eastAsia="nl-NL"/>
        </w:rPr>
        <w:drawing>
          <wp:inline distT="0" distB="0" distL="0" distR="0" wp14:anchorId="68D6CFF5" wp14:editId="13F4CF4F">
            <wp:extent cx="4130040" cy="36728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laboratorium prototype draagbaar dialyseappara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0040" cy="3672840"/>
                    </a:xfrm>
                    <a:prstGeom prst="rect">
                      <a:avLst/>
                    </a:prstGeom>
                  </pic:spPr>
                </pic:pic>
              </a:graphicData>
            </a:graphic>
          </wp:inline>
        </w:drawing>
      </w:r>
    </w:p>
    <w:p w:rsidR="000F4E98" w:rsidRPr="003A6298" w:rsidRDefault="001D3683" w:rsidP="00A32605">
      <w:pPr>
        <w:spacing w:after="0" w:line="360" w:lineRule="auto"/>
        <w:jc w:val="both"/>
        <w:rPr>
          <w:rFonts w:ascii="Arial" w:hAnsi="Arial" w:cs="Arial"/>
          <w:sz w:val="20"/>
          <w:szCs w:val="20"/>
          <w:lang w:val="nl-NL"/>
        </w:rPr>
      </w:pPr>
      <w:r>
        <w:rPr>
          <w:rFonts w:ascii="Arial" w:hAnsi="Arial" w:cs="Arial"/>
          <w:noProof/>
          <w:sz w:val="20"/>
          <w:szCs w:val="20"/>
          <w:lang w:val="nl-NL" w:eastAsia="nl-NL"/>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20955</wp:posOffset>
                </wp:positionV>
                <wp:extent cx="4124325" cy="946785"/>
                <wp:effectExtent l="0" t="381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298" w:rsidRPr="003A6298" w:rsidRDefault="003A6298" w:rsidP="003A6298">
                            <w:pPr>
                              <w:spacing w:after="0" w:line="360" w:lineRule="auto"/>
                              <w:jc w:val="both"/>
                              <w:rPr>
                                <w:rFonts w:asciiTheme="minorHAnsi" w:hAnsiTheme="minorHAnsi"/>
                                <w:b/>
                                <w:sz w:val="20"/>
                                <w:szCs w:val="20"/>
                                <w:lang w:val="nl-NL"/>
                              </w:rPr>
                            </w:pPr>
                            <w:r w:rsidRPr="003A6298">
                              <w:rPr>
                                <w:rFonts w:asciiTheme="minorHAnsi" w:hAnsiTheme="minorHAnsi"/>
                                <w:b/>
                                <w:sz w:val="20"/>
                                <w:szCs w:val="20"/>
                                <w:lang w:val="nl-NL"/>
                              </w:rPr>
                              <w:t>Figuur 1. Laboratorium prototype van een draagbare kunstnier.</w:t>
                            </w:r>
                          </w:p>
                          <w:p w:rsidR="003A6298" w:rsidRDefault="003A6298" w:rsidP="003A6298">
                            <w:pPr>
                              <w:autoSpaceDE w:val="0"/>
                              <w:autoSpaceDN w:val="0"/>
                              <w:adjustRightInd w:val="0"/>
                              <w:spacing w:after="0" w:line="240" w:lineRule="auto"/>
                              <w:jc w:val="both"/>
                              <w:rPr>
                                <w:rFonts w:asciiTheme="minorHAnsi" w:hAnsiTheme="minorHAnsi"/>
                                <w:sz w:val="20"/>
                                <w:szCs w:val="20"/>
                                <w:lang w:val="nl-NL"/>
                              </w:rPr>
                            </w:pPr>
                            <w:r>
                              <w:rPr>
                                <w:rFonts w:ascii="Lato-Light" w:hAnsi="Lato-Light" w:cs="Lato-Light"/>
                                <w:sz w:val="16"/>
                                <w:szCs w:val="16"/>
                                <w:lang w:val="nl-NL"/>
                              </w:rPr>
                              <w:t>In de kunstnier vindt uitwisseling plaats van afvalstoffen van het bloed- naar het dialysaatcompartiment. In tegenstroom worden bloed en dialysaat door een bloed- en dialysaatpomp door de vezels van de kunstnier gepompt. Door middel van elektrodes en</w:t>
                            </w:r>
                            <w:r>
                              <w:rPr>
                                <w:rFonts w:ascii="Lato-Light" w:hAnsi="Lato-Light" w:cs="Lato-Light"/>
                                <w:sz w:val="16"/>
                                <w:szCs w:val="16"/>
                                <w:lang w:val="nl-NL"/>
                              </w:rPr>
                              <w:t xml:space="preserve"> </w:t>
                            </w:r>
                            <w:r>
                              <w:rPr>
                                <w:rFonts w:ascii="Lato-Light" w:hAnsi="Lato-Light" w:cs="Lato-Light"/>
                                <w:sz w:val="16"/>
                                <w:szCs w:val="16"/>
                                <w:lang w:val="nl-NL"/>
                              </w:rPr>
                              <w:t>ionwisselaars wordt verontreinigd dialysaat vervolgens gereinigd met een combinatie van elektro-oxidatie en adsorptie.</w:t>
                            </w:r>
                          </w:p>
                          <w:p w:rsidR="003A6298" w:rsidRPr="003A6298" w:rsidRDefault="003A6298">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1.65pt;width:324.75pt;height: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wlgAIAAAY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" stroked="f">
                <v:textbox>
                  <w:txbxContent>
                    <w:p w:rsidR="003A6298" w:rsidRPr="003A6298" w:rsidRDefault="003A6298" w:rsidP="003A6298">
                      <w:pPr>
                        <w:spacing w:after="0" w:line="360" w:lineRule="auto"/>
                        <w:jc w:val="both"/>
                        <w:rPr>
                          <w:rFonts w:asciiTheme="minorHAnsi" w:hAnsiTheme="minorHAnsi"/>
                          <w:b/>
                          <w:sz w:val="20"/>
                          <w:szCs w:val="20"/>
                          <w:lang w:val="nl-NL"/>
                        </w:rPr>
                      </w:pPr>
                      <w:r w:rsidRPr="003A6298">
                        <w:rPr>
                          <w:rFonts w:asciiTheme="minorHAnsi" w:hAnsiTheme="minorHAnsi"/>
                          <w:b/>
                          <w:sz w:val="20"/>
                          <w:szCs w:val="20"/>
                          <w:lang w:val="nl-NL"/>
                        </w:rPr>
                        <w:t>Figuur 1. Laboratorium prototype van een draagbare kunstnier.</w:t>
                      </w:r>
                    </w:p>
                    <w:p w:rsidR="003A6298" w:rsidRDefault="003A6298" w:rsidP="003A6298">
                      <w:pPr>
                        <w:autoSpaceDE w:val="0"/>
                        <w:autoSpaceDN w:val="0"/>
                        <w:adjustRightInd w:val="0"/>
                        <w:spacing w:after="0" w:line="240" w:lineRule="auto"/>
                        <w:jc w:val="both"/>
                        <w:rPr>
                          <w:rFonts w:asciiTheme="minorHAnsi" w:hAnsiTheme="minorHAnsi"/>
                          <w:sz w:val="20"/>
                          <w:szCs w:val="20"/>
                          <w:lang w:val="nl-NL"/>
                        </w:rPr>
                      </w:pPr>
                      <w:r>
                        <w:rPr>
                          <w:rFonts w:ascii="Lato-Light" w:hAnsi="Lato-Light" w:cs="Lato-Light"/>
                          <w:sz w:val="16"/>
                          <w:szCs w:val="16"/>
                          <w:lang w:val="nl-NL"/>
                        </w:rPr>
                        <w:t>In de kunstnier vindt uitwisseling plaats van afvalstoffen van het bloed- naar het dialysaatcompartiment. In tegenstroom worden bloed en dialysaat door een bloed- en dialysaatpomp door de vezels van de kunstnier gepompt. Door middel van elektrodes en</w:t>
                      </w:r>
                      <w:r>
                        <w:rPr>
                          <w:rFonts w:ascii="Lato-Light" w:hAnsi="Lato-Light" w:cs="Lato-Light"/>
                          <w:sz w:val="16"/>
                          <w:szCs w:val="16"/>
                          <w:lang w:val="nl-NL"/>
                        </w:rPr>
                        <w:t xml:space="preserve"> </w:t>
                      </w:r>
                      <w:r>
                        <w:rPr>
                          <w:rFonts w:ascii="Lato-Light" w:hAnsi="Lato-Light" w:cs="Lato-Light"/>
                          <w:sz w:val="16"/>
                          <w:szCs w:val="16"/>
                          <w:lang w:val="nl-NL"/>
                        </w:rPr>
                        <w:t>ionwisselaars wordt verontreinigd dialysaat vervolgens gereinigd met een combinatie van elektro-oxidatie en adsorptie.</w:t>
                      </w:r>
                    </w:p>
                    <w:p w:rsidR="003A6298" w:rsidRPr="003A6298" w:rsidRDefault="003A6298">
                      <w:pPr>
                        <w:rPr>
                          <w:lang w:val="nl-NL"/>
                        </w:rPr>
                      </w:pPr>
                    </w:p>
                  </w:txbxContent>
                </v:textbox>
              </v:rect>
            </w:pict>
          </mc:Fallback>
        </mc:AlternateContent>
      </w:r>
    </w:p>
    <w:p w:rsidR="003A6298" w:rsidRPr="003A6298" w:rsidRDefault="003A6298" w:rsidP="00A32605">
      <w:pPr>
        <w:spacing w:after="0" w:line="360" w:lineRule="auto"/>
        <w:jc w:val="both"/>
        <w:rPr>
          <w:rFonts w:ascii="Arial" w:hAnsi="Arial" w:cs="Arial"/>
          <w:sz w:val="20"/>
          <w:szCs w:val="20"/>
          <w:lang w:val="nl-NL"/>
        </w:rPr>
      </w:pPr>
    </w:p>
    <w:p w:rsidR="003A6298" w:rsidRPr="003A6298"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lastRenderedPageBreak/>
        <w:t>Hergebruik van dialysaat is essentieel bij de miniaturisatie van dialyseapparatuur. Met dit hergebruik wordt de benodigde</w:t>
      </w:r>
      <w:r w:rsidRPr="003A6298">
        <w:rPr>
          <w:rFonts w:ascii="Arial" w:hAnsi="Arial" w:cs="Arial"/>
          <w:sz w:val="20"/>
          <w:szCs w:val="20"/>
          <w:lang w:val="nl-NL"/>
        </w:rPr>
        <w:t xml:space="preserve"> </w:t>
      </w:r>
      <w:r w:rsidRPr="003A6298">
        <w:rPr>
          <w:rFonts w:ascii="Arial" w:hAnsi="Arial" w:cs="Arial"/>
          <w:sz w:val="20"/>
          <w:szCs w:val="20"/>
          <w:lang w:val="nl-NL"/>
        </w:rPr>
        <w:t>hoeveelheid dialysaat per behandeling teruggebracht van 100-120 l tot enkele liters. Het gebruikte dialysaat kan worden gereinigd</w:t>
      </w:r>
      <w:r w:rsidRPr="003A6298">
        <w:rPr>
          <w:rFonts w:ascii="Arial" w:hAnsi="Arial" w:cs="Arial"/>
          <w:sz w:val="20"/>
          <w:szCs w:val="20"/>
          <w:lang w:val="nl-NL"/>
        </w:rPr>
        <w:t xml:space="preserve"> </w:t>
      </w:r>
      <w:r w:rsidRPr="003A6298">
        <w:rPr>
          <w:rFonts w:ascii="Arial" w:hAnsi="Arial" w:cs="Arial"/>
          <w:sz w:val="20"/>
          <w:szCs w:val="20"/>
          <w:lang w:val="nl-NL"/>
        </w:rPr>
        <w:t>door verschillende technieken, waaronder adsorptie (door adsorberende korrels en adsorbens-bevattende dialysemembranen),</w:t>
      </w:r>
      <w:r w:rsidRPr="003A6298">
        <w:rPr>
          <w:rFonts w:ascii="Arial" w:hAnsi="Arial" w:cs="Arial"/>
          <w:sz w:val="20"/>
          <w:szCs w:val="20"/>
          <w:lang w:val="nl-NL"/>
        </w:rPr>
        <w:t xml:space="preserve"> </w:t>
      </w:r>
      <w:r w:rsidRPr="003A6298">
        <w:rPr>
          <w:rFonts w:ascii="Arial" w:hAnsi="Arial" w:cs="Arial"/>
          <w:sz w:val="20"/>
          <w:szCs w:val="20"/>
          <w:lang w:val="nl-NL"/>
        </w:rPr>
        <w:t>enzymatische omzetting (ureumafbraak met behulp van urease) en elektro-oxidatie van afvalstoffen. Bij elektro-oxidatie worden</w:t>
      </w:r>
      <w:r w:rsidRPr="003A6298">
        <w:rPr>
          <w:rFonts w:ascii="Arial" w:hAnsi="Arial" w:cs="Arial"/>
          <w:sz w:val="20"/>
          <w:szCs w:val="20"/>
          <w:lang w:val="nl-NL"/>
        </w:rPr>
        <w:t xml:space="preserve"> </w:t>
      </w:r>
      <w:r w:rsidRPr="003A6298">
        <w:rPr>
          <w:rFonts w:ascii="Arial" w:hAnsi="Arial" w:cs="Arial"/>
          <w:sz w:val="20"/>
          <w:szCs w:val="20"/>
          <w:lang w:val="nl-NL"/>
        </w:rPr>
        <w:t>ureum en andere stikstofhoudende afvalstoffen afgebroken door een kleine elektrische stroom door het dialysaat te laten lopen.</w:t>
      </w:r>
      <w:r w:rsidRPr="003A6298">
        <w:rPr>
          <w:rFonts w:ascii="Arial" w:hAnsi="Arial" w:cs="Arial"/>
          <w:sz w:val="20"/>
          <w:szCs w:val="20"/>
          <w:lang w:val="nl-NL"/>
        </w:rPr>
        <w:t xml:space="preserve"> </w:t>
      </w:r>
      <w:r w:rsidRPr="003A6298">
        <w:rPr>
          <w:rFonts w:ascii="Arial" w:hAnsi="Arial" w:cs="Arial"/>
          <w:sz w:val="20"/>
          <w:szCs w:val="20"/>
          <w:lang w:val="nl-NL"/>
        </w:rPr>
        <w:t>Op dit moment zijn in Nederland 2 draagbare apparaten van ongeveer 10 kg in ontwikkeling: de PAK (‘portable artificial kidney’)</w:t>
      </w:r>
      <w:r w:rsidRPr="003A6298">
        <w:rPr>
          <w:rFonts w:ascii="Arial" w:hAnsi="Arial" w:cs="Arial"/>
          <w:sz w:val="20"/>
          <w:szCs w:val="20"/>
          <w:lang w:val="nl-NL"/>
        </w:rPr>
        <w:t xml:space="preserve"> </w:t>
      </w:r>
      <w:r w:rsidRPr="003A6298">
        <w:rPr>
          <w:rFonts w:ascii="Arial" w:hAnsi="Arial" w:cs="Arial"/>
          <w:sz w:val="20"/>
          <w:szCs w:val="20"/>
          <w:lang w:val="nl-NL"/>
        </w:rPr>
        <w:t>voor hemodialyse gebaseerd op dialysaatreiniging door adsorbentia en urease, en de WEAKID (‘wearable artificial kidney’) voor</w:t>
      </w:r>
      <w:r w:rsidRPr="003A6298">
        <w:rPr>
          <w:rFonts w:ascii="Arial" w:hAnsi="Arial" w:cs="Arial"/>
          <w:sz w:val="20"/>
          <w:szCs w:val="20"/>
          <w:lang w:val="nl-NL"/>
        </w:rPr>
        <w:t xml:space="preserve"> </w:t>
      </w:r>
      <w:r w:rsidRPr="003A6298">
        <w:rPr>
          <w:rFonts w:ascii="Arial" w:hAnsi="Arial" w:cs="Arial"/>
          <w:sz w:val="20"/>
          <w:szCs w:val="20"/>
          <w:lang w:val="nl-NL"/>
        </w:rPr>
        <w:t>peritoneale dialyse met continue flow gebaseerd op alleen adsorbentia. De PAK gebruikt 6 l dialysaat per behandeling in plaats van</w:t>
      </w:r>
      <w:r w:rsidRPr="003A6298">
        <w:rPr>
          <w:rFonts w:ascii="Arial" w:hAnsi="Arial" w:cs="Arial"/>
          <w:sz w:val="20"/>
          <w:szCs w:val="20"/>
          <w:lang w:val="nl-NL"/>
        </w:rPr>
        <w:t xml:space="preserve"> </w:t>
      </w:r>
      <w:r w:rsidRPr="003A6298">
        <w:rPr>
          <w:rFonts w:ascii="Arial" w:hAnsi="Arial" w:cs="Arial"/>
          <w:sz w:val="20"/>
          <w:szCs w:val="20"/>
          <w:lang w:val="nl-NL"/>
        </w:rPr>
        <w:t>de 120 l die wordt gebruikt bij conventionele hemodialyse. Met de WEAKID is dagelijks maar 1 wisseling van dialysaat nodig in</w:t>
      </w:r>
      <w:r w:rsidRPr="003A6298">
        <w:rPr>
          <w:rFonts w:ascii="Arial" w:hAnsi="Arial" w:cs="Arial"/>
          <w:sz w:val="20"/>
          <w:szCs w:val="20"/>
          <w:lang w:val="nl-NL"/>
        </w:rPr>
        <w:t xml:space="preserve"> </w:t>
      </w:r>
      <w:r w:rsidRPr="003A6298">
        <w:rPr>
          <w:rFonts w:ascii="Arial" w:hAnsi="Arial" w:cs="Arial"/>
          <w:sz w:val="20"/>
          <w:szCs w:val="20"/>
          <w:lang w:val="nl-NL"/>
        </w:rPr>
        <w:t>plaats van 4-6. Dat scheelt tijd en verlaagt mogelijk het risico op peritonitis. Door continue reiniging van het peritoneale dialysaat</w:t>
      </w:r>
      <w:r w:rsidRPr="003A6298">
        <w:rPr>
          <w:rFonts w:ascii="Arial" w:hAnsi="Arial" w:cs="Arial"/>
          <w:sz w:val="20"/>
          <w:szCs w:val="20"/>
          <w:lang w:val="nl-NL"/>
        </w:rPr>
        <w:t xml:space="preserve"> </w:t>
      </w:r>
      <w:r w:rsidRPr="003A6298">
        <w:rPr>
          <w:rFonts w:ascii="Arial" w:hAnsi="Arial" w:cs="Arial"/>
          <w:sz w:val="20"/>
          <w:szCs w:val="20"/>
          <w:lang w:val="nl-NL"/>
        </w:rPr>
        <w:t>zal naar verwachting de klaring aanzienlijk toenemen ten opzichte van conventionele peritoneale dialyse.</w:t>
      </w:r>
    </w:p>
    <w:p w:rsidR="003A6298" w:rsidRPr="003A6298" w:rsidRDefault="003A6298" w:rsidP="003A6298">
      <w:pPr>
        <w:spacing w:after="0" w:line="360" w:lineRule="auto"/>
        <w:jc w:val="both"/>
        <w:rPr>
          <w:rFonts w:ascii="Arial" w:hAnsi="Arial" w:cs="Arial"/>
          <w:sz w:val="20"/>
          <w:szCs w:val="20"/>
          <w:lang w:val="nl-NL"/>
        </w:rPr>
      </w:pPr>
    </w:p>
    <w:p w:rsidR="00A32605" w:rsidRPr="003A6298" w:rsidRDefault="00A32605" w:rsidP="00A32605">
      <w:pPr>
        <w:spacing w:after="0" w:line="360" w:lineRule="auto"/>
        <w:jc w:val="both"/>
        <w:rPr>
          <w:rFonts w:ascii="Arial" w:hAnsi="Arial" w:cs="Arial"/>
          <w:b/>
          <w:sz w:val="20"/>
          <w:szCs w:val="20"/>
          <w:lang w:val="nl-NL"/>
        </w:rPr>
      </w:pPr>
      <w:r w:rsidRPr="003A6298">
        <w:rPr>
          <w:rFonts w:ascii="Arial" w:hAnsi="Arial" w:cs="Arial"/>
          <w:b/>
          <w:sz w:val="20"/>
          <w:szCs w:val="20"/>
          <w:lang w:val="nl-NL"/>
        </w:rPr>
        <w:t>Wat is er inmiddels bekend over de effectiviteit?</w:t>
      </w:r>
    </w:p>
    <w:p w:rsidR="003A6298" w:rsidRPr="003A6298" w:rsidRDefault="003A6298" w:rsidP="001D3683">
      <w:pPr>
        <w:autoSpaceDE w:val="0"/>
        <w:autoSpaceDN w:val="0"/>
        <w:adjustRightInd w:val="0"/>
        <w:spacing w:after="0" w:line="240" w:lineRule="auto"/>
        <w:jc w:val="both"/>
        <w:rPr>
          <w:rFonts w:ascii="Arial" w:hAnsi="Arial" w:cs="Arial"/>
          <w:sz w:val="20"/>
          <w:szCs w:val="20"/>
          <w:lang w:val="nl-NL"/>
        </w:rPr>
      </w:pPr>
      <w:r w:rsidRPr="001D3683">
        <w:rPr>
          <w:rFonts w:ascii="Arial" w:hAnsi="Arial" w:cs="Arial"/>
          <w:i/>
          <w:sz w:val="20"/>
          <w:szCs w:val="20"/>
          <w:lang w:val="nl-NL"/>
        </w:rPr>
        <w:t>In vitro</w:t>
      </w:r>
      <w:r w:rsidRPr="003A6298">
        <w:rPr>
          <w:rFonts w:ascii="Arial" w:hAnsi="Arial" w:cs="Arial"/>
          <w:sz w:val="20"/>
          <w:szCs w:val="20"/>
          <w:lang w:val="nl-NL"/>
        </w:rPr>
        <w:t xml:space="preserve"> en </w:t>
      </w:r>
      <w:r w:rsidRPr="001D3683">
        <w:rPr>
          <w:rFonts w:ascii="Arial" w:hAnsi="Arial" w:cs="Arial"/>
          <w:i/>
          <w:sz w:val="20"/>
          <w:szCs w:val="20"/>
          <w:lang w:val="nl-NL"/>
        </w:rPr>
        <w:t>in vivo</w:t>
      </w:r>
      <w:r w:rsidRPr="003A6298">
        <w:rPr>
          <w:rFonts w:ascii="Arial" w:hAnsi="Arial" w:cs="Arial"/>
          <w:sz w:val="20"/>
          <w:szCs w:val="20"/>
          <w:lang w:val="nl-NL"/>
        </w:rPr>
        <w:t xml:space="preserve"> dierexperimenteel onderzoek toonde ‘proof of concept’ van de PAK en WEAKID; afvalstoffen werden efficiënt</w:t>
      </w:r>
      <w:r w:rsidRPr="003A6298">
        <w:rPr>
          <w:rFonts w:ascii="Arial" w:hAnsi="Arial" w:cs="Arial"/>
          <w:sz w:val="20"/>
          <w:szCs w:val="20"/>
          <w:lang w:val="nl-NL"/>
        </w:rPr>
        <w:t xml:space="preserve"> </w:t>
      </w:r>
      <w:r w:rsidRPr="003A6298">
        <w:rPr>
          <w:rFonts w:ascii="Arial" w:hAnsi="Arial" w:cs="Arial"/>
          <w:sz w:val="20"/>
          <w:szCs w:val="20"/>
          <w:lang w:val="nl-NL"/>
        </w:rPr>
        <w:t>verwijderd tijdens een dialysesessie, terwijl plasmaconcentraties van natrium, calcium, magnesium en ammonium binnen</w:t>
      </w:r>
      <w:r w:rsidRPr="003A6298">
        <w:rPr>
          <w:rFonts w:ascii="Arial" w:hAnsi="Arial" w:cs="Arial"/>
          <w:sz w:val="20"/>
          <w:szCs w:val="20"/>
          <w:lang w:val="nl-NL"/>
        </w:rPr>
        <w:t xml:space="preserve"> </w:t>
      </w:r>
      <w:r w:rsidRPr="003A6298">
        <w:rPr>
          <w:rFonts w:ascii="Arial" w:hAnsi="Arial" w:cs="Arial"/>
          <w:sz w:val="20"/>
          <w:szCs w:val="20"/>
          <w:lang w:val="nl-NL"/>
        </w:rPr>
        <w:t>acceptabele grenzen bleven (Wester, schriftelijke mededeling, 2019). Bicarbonaat werd in adequate hoeveelheid toegevoegd aan</w:t>
      </w:r>
      <w:r w:rsidRPr="003A6298">
        <w:rPr>
          <w:rFonts w:ascii="Arial" w:hAnsi="Arial" w:cs="Arial"/>
          <w:sz w:val="20"/>
          <w:szCs w:val="20"/>
          <w:lang w:val="nl-NL"/>
        </w:rPr>
        <w:t xml:space="preserve"> </w:t>
      </w:r>
      <w:r w:rsidRPr="003A6298">
        <w:rPr>
          <w:rFonts w:ascii="Arial" w:hAnsi="Arial" w:cs="Arial"/>
          <w:sz w:val="20"/>
          <w:szCs w:val="20"/>
          <w:lang w:val="nl-NL"/>
        </w:rPr>
        <w:t>het dialysaat.</w:t>
      </w:r>
    </w:p>
    <w:p w:rsidR="003A6298" w:rsidRPr="001D3683" w:rsidRDefault="003A6298" w:rsidP="001D3683">
      <w:pPr>
        <w:autoSpaceDE w:val="0"/>
        <w:autoSpaceDN w:val="0"/>
        <w:adjustRightInd w:val="0"/>
        <w:spacing w:after="0" w:line="240" w:lineRule="auto"/>
        <w:jc w:val="both"/>
        <w:rPr>
          <w:rFonts w:ascii="Arial" w:hAnsi="Arial" w:cs="Arial"/>
          <w:i/>
          <w:sz w:val="20"/>
          <w:szCs w:val="20"/>
          <w:lang w:val="nl-NL"/>
        </w:rPr>
      </w:pPr>
    </w:p>
    <w:p w:rsidR="003A6298" w:rsidRPr="003A6298" w:rsidRDefault="003A6298" w:rsidP="001D3683">
      <w:pPr>
        <w:autoSpaceDE w:val="0"/>
        <w:autoSpaceDN w:val="0"/>
        <w:adjustRightInd w:val="0"/>
        <w:spacing w:after="0" w:line="240" w:lineRule="auto"/>
        <w:jc w:val="both"/>
        <w:rPr>
          <w:rFonts w:ascii="Arial" w:hAnsi="Arial" w:cs="Arial"/>
          <w:sz w:val="20"/>
          <w:szCs w:val="20"/>
          <w:lang w:val="nl-NL"/>
        </w:rPr>
      </w:pPr>
      <w:r w:rsidRPr="001D3683">
        <w:rPr>
          <w:rFonts w:ascii="Arial" w:hAnsi="Arial" w:cs="Arial"/>
          <w:i/>
          <w:sz w:val="20"/>
          <w:szCs w:val="20"/>
          <w:lang w:val="nl-NL"/>
        </w:rPr>
        <w:t>In vitro</w:t>
      </w:r>
      <w:r w:rsidRPr="003A6298">
        <w:rPr>
          <w:rFonts w:ascii="Arial" w:hAnsi="Arial" w:cs="Arial"/>
          <w:sz w:val="20"/>
          <w:szCs w:val="20"/>
          <w:lang w:val="nl-NL"/>
        </w:rPr>
        <w:t xml:space="preserve"> en </w:t>
      </w:r>
      <w:r w:rsidRPr="001D3683">
        <w:rPr>
          <w:rFonts w:ascii="Arial" w:hAnsi="Arial" w:cs="Arial"/>
          <w:i/>
          <w:sz w:val="20"/>
          <w:szCs w:val="20"/>
          <w:lang w:val="nl-NL"/>
        </w:rPr>
        <w:t>in vivo</w:t>
      </w:r>
      <w:r w:rsidRPr="003A6298">
        <w:rPr>
          <w:rFonts w:ascii="Arial" w:hAnsi="Arial" w:cs="Arial"/>
          <w:sz w:val="20"/>
          <w:szCs w:val="20"/>
          <w:lang w:val="nl-NL"/>
        </w:rPr>
        <w:t xml:space="preserve"> studies van elektro-oxidatie toonden dat met deze techniek voldoende ureum uit het dialysaat verwijderd kan</w:t>
      </w:r>
      <w:r w:rsidRPr="003A6298">
        <w:rPr>
          <w:rFonts w:ascii="Arial" w:hAnsi="Arial" w:cs="Arial"/>
          <w:sz w:val="20"/>
          <w:szCs w:val="20"/>
          <w:lang w:val="nl-NL"/>
        </w:rPr>
        <w:t xml:space="preserve"> </w:t>
      </w:r>
      <w:r w:rsidRPr="003A6298">
        <w:rPr>
          <w:rFonts w:ascii="Arial" w:hAnsi="Arial" w:cs="Arial"/>
          <w:sz w:val="20"/>
          <w:szCs w:val="20"/>
          <w:lang w:val="nl-NL"/>
        </w:rPr>
        <w:t>worden.</w:t>
      </w:r>
      <w:r w:rsidRPr="001D3683">
        <w:rPr>
          <w:rFonts w:ascii="Arial" w:hAnsi="Arial" w:cs="Arial"/>
          <w:sz w:val="20"/>
          <w:szCs w:val="20"/>
          <w:vertAlign w:val="superscript"/>
          <w:lang w:val="nl-NL"/>
        </w:rPr>
        <w:t>2</w:t>
      </w:r>
      <w:r w:rsidRPr="003A6298">
        <w:rPr>
          <w:rFonts w:ascii="Arial" w:hAnsi="Arial" w:cs="Arial"/>
          <w:sz w:val="20"/>
          <w:szCs w:val="20"/>
          <w:lang w:val="nl-NL"/>
        </w:rPr>
        <w:t xml:space="preserve"> We weten echter nog niet of deze techniek veilig is en passen elektro-oxidatie daarom vooralsnog niet toe in onze huidige</w:t>
      </w:r>
      <w:r w:rsidRPr="003A6298">
        <w:rPr>
          <w:rFonts w:ascii="Arial" w:hAnsi="Arial" w:cs="Arial"/>
          <w:sz w:val="20"/>
          <w:szCs w:val="20"/>
          <w:lang w:val="nl-NL"/>
        </w:rPr>
        <w:t xml:space="preserve"> </w:t>
      </w:r>
      <w:r w:rsidRPr="003A6298">
        <w:rPr>
          <w:rFonts w:ascii="Arial" w:hAnsi="Arial" w:cs="Arial"/>
          <w:sz w:val="20"/>
          <w:szCs w:val="20"/>
          <w:lang w:val="nl-NL"/>
        </w:rPr>
        <w:t>prototypes.</w:t>
      </w:r>
    </w:p>
    <w:p w:rsidR="003A6298" w:rsidRPr="003A6298" w:rsidRDefault="003A6298" w:rsidP="001D3683">
      <w:pPr>
        <w:autoSpaceDE w:val="0"/>
        <w:autoSpaceDN w:val="0"/>
        <w:adjustRightInd w:val="0"/>
        <w:spacing w:after="0" w:line="240" w:lineRule="auto"/>
        <w:jc w:val="both"/>
        <w:rPr>
          <w:rFonts w:ascii="Arial" w:hAnsi="Arial" w:cs="Arial"/>
          <w:sz w:val="20"/>
          <w:szCs w:val="20"/>
          <w:lang w:val="nl-NL"/>
        </w:rPr>
      </w:pPr>
    </w:p>
    <w:p w:rsidR="003A6298" w:rsidRPr="003A6298"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t>Ten slotte hebben we in vitro laten zien dat nieuwe dialysemembranen waarin adsorberende deeltjes zijn verwerkt de verwijdering</w:t>
      </w:r>
      <w:r w:rsidRPr="003A6298">
        <w:rPr>
          <w:rFonts w:ascii="Arial" w:hAnsi="Arial" w:cs="Arial"/>
          <w:sz w:val="20"/>
          <w:szCs w:val="20"/>
          <w:lang w:val="nl-NL"/>
        </w:rPr>
        <w:t xml:space="preserve"> </w:t>
      </w:r>
      <w:r w:rsidRPr="003A6298">
        <w:rPr>
          <w:rFonts w:ascii="Arial" w:hAnsi="Arial" w:cs="Arial"/>
          <w:sz w:val="20"/>
          <w:szCs w:val="20"/>
          <w:lang w:val="nl-NL"/>
        </w:rPr>
        <w:t>van afvalstoffen verbeteren, in het bijzonder van moeilijk te verwijderen eiwitgebonden afvalstoffen.</w:t>
      </w:r>
      <w:r w:rsidRPr="001D3683">
        <w:rPr>
          <w:rFonts w:ascii="Arial" w:hAnsi="Arial" w:cs="Arial"/>
          <w:sz w:val="20"/>
          <w:szCs w:val="20"/>
          <w:vertAlign w:val="superscript"/>
          <w:lang w:val="nl-NL"/>
        </w:rPr>
        <w:t>3</w:t>
      </w:r>
    </w:p>
    <w:p w:rsidR="003A6298" w:rsidRPr="003A6298" w:rsidRDefault="003A6298" w:rsidP="003A6298">
      <w:pPr>
        <w:spacing w:after="0" w:line="360" w:lineRule="auto"/>
        <w:jc w:val="both"/>
        <w:rPr>
          <w:rFonts w:ascii="Arial" w:hAnsi="Arial" w:cs="Arial"/>
          <w:sz w:val="20"/>
          <w:szCs w:val="20"/>
          <w:lang w:val="nl-NL"/>
        </w:rPr>
      </w:pPr>
    </w:p>
    <w:p w:rsidR="00545C63" w:rsidRPr="003A6298" w:rsidRDefault="00545C63" w:rsidP="003A6298">
      <w:pPr>
        <w:spacing w:after="0" w:line="360" w:lineRule="auto"/>
        <w:jc w:val="both"/>
        <w:rPr>
          <w:rFonts w:ascii="Arial" w:hAnsi="Arial" w:cs="Arial"/>
          <w:b/>
          <w:sz w:val="20"/>
          <w:szCs w:val="20"/>
          <w:lang w:val="nl-NL"/>
        </w:rPr>
      </w:pPr>
      <w:r w:rsidRPr="003A6298">
        <w:rPr>
          <w:rFonts w:ascii="Arial" w:eastAsia="Times New Roman" w:hAnsi="Arial" w:cs="Arial"/>
          <w:b/>
          <w:sz w:val="20"/>
          <w:szCs w:val="20"/>
          <w:lang w:val="nl-NL" w:eastAsia="nl-NL"/>
        </w:rPr>
        <w:t>Zijn er RCT’s of grote series gepubliceerd?</w:t>
      </w:r>
    </w:p>
    <w:p w:rsidR="001F1EE2"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t>In 2016 werden resultaten gepubliceerd van een kleine klinische trial in de Verenigde Staten met een op het lichaam draagbaar</w:t>
      </w:r>
      <w:r w:rsidRPr="003A6298">
        <w:rPr>
          <w:rFonts w:ascii="Arial" w:hAnsi="Arial" w:cs="Arial"/>
          <w:sz w:val="20"/>
          <w:szCs w:val="20"/>
          <w:lang w:val="nl-NL"/>
        </w:rPr>
        <w:t xml:space="preserve"> </w:t>
      </w:r>
      <w:r w:rsidRPr="003A6298">
        <w:rPr>
          <w:rFonts w:ascii="Arial" w:hAnsi="Arial" w:cs="Arial"/>
          <w:sz w:val="20"/>
          <w:szCs w:val="20"/>
          <w:lang w:val="nl-NL"/>
        </w:rPr>
        <w:t>hemodialyseapparaat van 5 kg gebaseerd op adsorbentia en urease. Adequate klaringen werden bereikt van ureum, creatinine,</w:t>
      </w:r>
      <w:r w:rsidRPr="003A6298">
        <w:rPr>
          <w:rFonts w:ascii="Arial" w:hAnsi="Arial" w:cs="Arial"/>
          <w:sz w:val="20"/>
          <w:szCs w:val="20"/>
          <w:lang w:val="nl-NL"/>
        </w:rPr>
        <w:t xml:space="preserve"> </w:t>
      </w:r>
      <w:r w:rsidRPr="003A6298">
        <w:rPr>
          <w:rFonts w:ascii="Arial" w:hAnsi="Arial" w:cs="Arial"/>
          <w:sz w:val="20"/>
          <w:szCs w:val="20"/>
          <w:lang w:val="nl-NL"/>
        </w:rPr>
        <w:t>fosfaat en b2-microglobuline bij continu gebruik van het apparaat. De trial werd echter voortijdig gestaakt vanwege technische</w:t>
      </w:r>
      <w:r w:rsidRPr="003A6298">
        <w:rPr>
          <w:rFonts w:ascii="Arial" w:hAnsi="Arial" w:cs="Arial"/>
          <w:sz w:val="20"/>
          <w:szCs w:val="20"/>
          <w:lang w:val="nl-NL"/>
        </w:rPr>
        <w:t xml:space="preserve"> </w:t>
      </w:r>
      <w:r w:rsidRPr="003A6298">
        <w:rPr>
          <w:rFonts w:ascii="Arial" w:hAnsi="Arial" w:cs="Arial"/>
          <w:sz w:val="20"/>
          <w:szCs w:val="20"/>
          <w:lang w:val="nl-NL"/>
        </w:rPr>
        <w:t>problemen.</w:t>
      </w:r>
      <w:r w:rsidRPr="001D3683">
        <w:rPr>
          <w:rFonts w:ascii="Arial" w:hAnsi="Arial" w:cs="Arial"/>
          <w:sz w:val="20"/>
          <w:szCs w:val="20"/>
          <w:vertAlign w:val="superscript"/>
          <w:lang w:val="nl-NL"/>
        </w:rPr>
        <w:t>4</w:t>
      </w:r>
      <w:r w:rsidR="001D3683">
        <w:rPr>
          <w:rFonts w:ascii="Arial" w:hAnsi="Arial" w:cs="Arial"/>
          <w:sz w:val="20"/>
          <w:szCs w:val="20"/>
          <w:lang w:val="nl-NL"/>
        </w:rPr>
        <w:t xml:space="preserve"> </w:t>
      </w:r>
      <w:r w:rsidRPr="003A6298">
        <w:rPr>
          <w:rFonts w:ascii="Arial" w:hAnsi="Arial" w:cs="Arial"/>
          <w:sz w:val="20"/>
          <w:szCs w:val="20"/>
          <w:lang w:val="nl-NL"/>
        </w:rPr>
        <w:t>Met de PAK en WEAKID streven we naar klinische testen binnen 2 jaar, afhankelijk van de resultaten van preklinische testen.</w:t>
      </w:r>
    </w:p>
    <w:p w:rsidR="001D3683" w:rsidRPr="003A6298" w:rsidRDefault="001D3683" w:rsidP="001D3683">
      <w:pPr>
        <w:autoSpaceDE w:val="0"/>
        <w:autoSpaceDN w:val="0"/>
        <w:adjustRightInd w:val="0"/>
        <w:spacing w:after="0" w:line="240" w:lineRule="auto"/>
        <w:rPr>
          <w:rFonts w:ascii="Arial" w:eastAsia="Times New Roman" w:hAnsi="Arial" w:cs="Arial"/>
          <w:b/>
          <w:sz w:val="20"/>
          <w:szCs w:val="20"/>
          <w:lang w:val="nl-NL" w:eastAsia="nl-NL"/>
        </w:rPr>
      </w:pPr>
    </w:p>
    <w:p w:rsidR="00042A3C" w:rsidRPr="003A6298" w:rsidRDefault="007D62F4" w:rsidP="007D62F4">
      <w:pPr>
        <w:spacing w:after="0" w:line="360" w:lineRule="auto"/>
        <w:jc w:val="both"/>
        <w:rPr>
          <w:rFonts w:ascii="Arial" w:eastAsia="Times New Roman" w:hAnsi="Arial" w:cs="Arial"/>
          <w:b/>
          <w:sz w:val="20"/>
          <w:szCs w:val="20"/>
          <w:lang w:val="nl-NL" w:eastAsia="nl-NL"/>
        </w:rPr>
      </w:pPr>
      <w:r w:rsidRPr="003A6298">
        <w:rPr>
          <w:rFonts w:ascii="Arial" w:eastAsia="Times New Roman" w:hAnsi="Arial" w:cs="Arial"/>
          <w:b/>
          <w:sz w:val="20"/>
          <w:szCs w:val="20"/>
          <w:lang w:val="nl-NL" w:eastAsia="nl-NL"/>
        </w:rPr>
        <w:t>I</w:t>
      </w:r>
      <w:r w:rsidR="00042A3C" w:rsidRPr="003A6298">
        <w:rPr>
          <w:rFonts w:ascii="Arial" w:eastAsia="Times New Roman" w:hAnsi="Arial" w:cs="Arial"/>
          <w:b/>
          <w:sz w:val="20"/>
          <w:szCs w:val="20"/>
          <w:lang w:val="nl-NL" w:eastAsia="nl-NL"/>
        </w:rPr>
        <w:t>s de techniek kosteneffectief gebleken?</w:t>
      </w:r>
    </w:p>
    <w:p w:rsidR="008738AB" w:rsidRPr="003A6298"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t>Zelfstandige thuisdialyse met een draagbaar dialyseapparaat levert naar verwachting een kostenreductie op ten opzichte van</w:t>
      </w:r>
      <w:r w:rsidRPr="003A6298">
        <w:rPr>
          <w:rFonts w:ascii="Arial" w:hAnsi="Arial" w:cs="Arial"/>
          <w:sz w:val="20"/>
          <w:szCs w:val="20"/>
          <w:lang w:val="nl-NL"/>
        </w:rPr>
        <w:t xml:space="preserve"> </w:t>
      </w:r>
      <w:r w:rsidRPr="003A6298">
        <w:rPr>
          <w:rFonts w:ascii="Arial" w:hAnsi="Arial" w:cs="Arial"/>
          <w:sz w:val="20"/>
          <w:szCs w:val="20"/>
          <w:lang w:val="nl-NL"/>
        </w:rPr>
        <w:t>conventionele dialyse in een medisch centrum. De orde van grootte van deze reductie is vooral afhankelijk van de mate waarin</w:t>
      </w:r>
      <w:r w:rsidRPr="003A6298">
        <w:rPr>
          <w:rFonts w:ascii="Arial" w:hAnsi="Arial" w:cs="Arial"/>
          <w:sz w:val="20"/>
          <w:szCs w:val="20"/>
          <w:lang w:val="nl-NL"/>
        </w:rPr>
        <w:t xml:space="preserve"> </w:t>
      </w:r>
      <w:r w:rsidRPr="003A6298">
        <w:rPr>
          <w:rFonts w:ascii="Arial" w:hAnsi="Arial" w:cs="Arial"/>
          <w:sz w:val="20"/>
          <w:szCs w:val="20"/>
          <w:lang w:val="nl-NL"/>
        </w:rPr>
        <w:t>patiënten in staat zijn hun eigen dialysebehandeling uit te voeren. Een deel van de patiënten zal bij de behandeling moeten worden</w:t>
      </w:r>
      <w:r w:rsidRPr="003A6298">
        <w:rPr>
          <w:rFonts w:ascii="Arial" w:hAnsi="Arial" w:cs="Arial"/>
          <w:sz w:val="20"/>
          <w:szCs w:val="20"/>
          <w:lang w:val="nl-NL"/>
        </w:rPr>
        <w:t xml:space="preserve"> </w:t>
      </w:r>
      <w:r w:rsidRPr="003A6298">
        <w:rPr>
          <w:rFonts w:ascii="Arial" w:hAnsi="Arial" w:cs="Arial"/>
          <w:sz w:val="20"/>
          <w:szCs w:val="20"/>
          <w:lang w:val="nl-NL"/>
        </w:rPr>
        <w:t>geassisteerd door een verpleegkundige. In dat geval verwachten we dat er niet of nauwelijks sprake zal zijn van kostenreductie.</w:t>
      </w:r>
      <w:r w:rsidRPr="003A6298">
        <w:rPr>
          <w:rFonts w:ascii="Arial" w:hAnsi="Arial" w:cs="Arial"/>
          <w:sz w:val="20"/>
          <w:szCs w:val="20"/>
          <w:lang w:val="nl-NL"/>
        </w:rPr>
        <w:t xml:space="preserve"> </w:t>
      </w:r>
      <w:r w:rsidRPr="003A6298">
        <w:rPr>
          <w:rFonts w:ascii="Arial" w:hAnsi="Arial" w:cs="Arial"/>
          <w:sz w:val="20"/>
          <w:szCs w:val="20"/>
          <w:lang w:val="nl-NL"/>
        </w:rPr>
        <w:t>Het is dus nog niet goed mogelijk een betrouwbare schatting te maken van de uiteindelijke kosten van de behandeling met een</w:t>
      </w:r>
      <w:r w:rsidRPr="003A6298">
        <w:rPr>
          <w:rFonts w:ascii="Arial" w:hAnsi="Arial" w:cs="Arial"/>
          <w:sz w:val="20"/>
          <w:szCs w:val="20"/>
          <w:lang w:val="nl-NL"/>
        </w:rPr>
        <w:t xml:space="preserve"> </w:t>
      </w:r>
      <w:r w:rsidRPr="003A6298">
        <w:rPr>
          <w:rFonts w:ascii="Arial" w:hAnsi="Arial" w:cs="Arial"/>
          <w:sz w:val="20"/>
          <w:szCs w:val="20"/>
          <w:lang w:val="nl-NL"/>
        </w:rPr>
        <w:t>draagbaar dialyseapparaat.</w:t>
      </w:r>
    </w:p>
    <w:p w:rsidR="003A6298" w:rsidRPr="003A6298" w:rsidRDefault="003A6298" w:rsidP="003A6298">
      <w:pPr>
        <w:autoSpaceDE w:val="0"/>
        <w:autoSpaceDN w:val="0"/>
        <w:adjustRightInd w:val="0"/>
        <w:spacing w:after="0" w:line="240" w:lineRule="auto"/>
        <w:rPr>
          <w:rFonts w:ascii="Arial" w:hAnsi="Arial" w:cs="Arial"/>
          <w:sz w:val="20"/>
          <w:szCs w:val="20"/>
          <w:lang w:val="nl-NL"/>
        </w:rPr>
      </w:pPr>
    </w:p>
    <w:p w:rsidR="00161085" w:rsidRPr="003A6298" w:rsidRDefault="007D62F4" w:rsidP="007D62F4">
      <w:pPr>
        <w:spacing w:after="0" w:line="360" w:lineRule="auto"/>
        <w:jc w:val="both"/>
        <w:rPr>
          <w:rFonts w:ascii="Arial" w:eastAsia="Times New Roman" w:hAnsi="Arial" w:cs="Arial"/>
          <w:b/>
          <w:sz w:val="20"/>
          <w:szCs w:val="20"/>
          <w:lang w:val="nl-NL" w:eastAsia="nl-NL"/>
        </w:rPr>
      </w:pPr>
      <w:r w:rsidRPr="003A6298">
        <w:rPr>
          <w:rFonts w:ascii="Arial" w:eastAsia="Times New Roman" w:hAnsi="Arial" w:cs="Arial"/>
          <w:b/>
          <w:sz w:val="20"/>
          <w:szCs w:val="20"/>
          <w:lang w:val="nl-NL" w:eastAsia="nl-NL"/>
        </w:rPr>
        <w:t>W</w:t>
      </w:r>
      <w:r w:rsidR="00042A3C" w:rsidRPr="003A6298">
        <w:rPr>
          <w:rFonts w:ascii="Arial" w:eastAsia="Times New Roman" w:hAnsi="Arial" w:cs="Arial"/>
          <w:b/>
          <w:sz w:val="20"/>
          <w:szCs w:val="20"/>
          <w:lang w:val="nl-NL" w:eastAsia="nl-NL"/>
        </w:rPr>
        <w:t>elke indicaties zijn er inmiddels?</w:t>
      </w:r>
    </w:p>
    <w:p w:rsidR="00946764"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t>Zodra de draagbare dialyseapparaten commercieel beschikbaar zijn, kan in principe iedereen die thuis wil en kan dialyseren dit doen</w:t>
      </w:r>
      <w:r w:rsidRPr="003A6298">
        <w:rPr>
          <w:rFonts w:ascii="Arial" w:hAnsi="Arial" w:cs="Arial"/>
          <w:sz w:val="20"/>
          <w:szCs w:val="20"/>
          <w:lang w:val="nl-NL"/>
        </w:rPr>
        <w:t xml:space="preserve"> </w:t>
      </w:r>
      <w:r w:rsidRPr="003A6298">
        <w:rPr>
          <w:rFonts w:ascii="Arial" w:hAnsi="Arial" w:cs="Arial"/>
          <w:sz w:val="20"/>
          <w:szCs w:val="20"/>
          <w:lang w:val="nl-NL"/>
        </w:rPr>
        <w:t>met de PAK of de WEAKID.</w:t>
      </w:r>
    </w:p>
    <w:p w:rsidR="001D3683" w:rsidRDefault="001D3683" w:rsidP="001D3683">
      <w:pPr>
        <w:autoSpaceDE w:val="0"/>
        <w:autoSpaceDN w:val="0"/>
        <w:adjustRightInd w:val="0"/>
        <w:spacing w:after="0" w:line="240" w:lineRule="auto"/>
        <w:jc w:val="both"/>
        <w:rPr>
          <w:rFonts w:ascii="Arial" w:hAnsi="Arial" w:cs="Arial"/>
          <w:sz w:val="20"/>
          <w:szCs w:val="20"/>
          <w:lang w:val="nl-NL"/>
        </w:rPr>
      </w:pPr>
    </w:p>
    <w:p w:rsidR="001D3683" w:rsidRDefault="001D3683" w:rsidP="001D3683">
      <w:pPr>
        <w:autoSpaceDE w:val="0"/>
        <w:autoSpaceDN w:val="0"/>
        <w:adjustRightInd w:val="0"/>
        <w:spacing w:after="0" w:line="240" w:lineRule="auto"/>
        <w:jc w:val="both"/>
        <w:rPr>
          <w:rFonts w:ascii="Arial" w:hAnsi="Arial" w:cs="Arial"/>
          <w:sz w:val="20"/>
          <w:szCs w:val="20"/>
          <w:lang w:val="nl-NL"/>
        </w:rPr>
      </w:pPr>
    </w:p>
    <w:p w:rsidR="001D3683" w:rsidRDefault="001D3683" w:rsidP="001D3683">
      <w:pPr>
        <w:autoSpaceDE w:val="0"/>
        <w:autoSpaceDN w:val="0"/>
        <w:adjustRightInd w:val="0"/>
        <w:spacing w:after="0" w:line="240" w:lineRule="auto"/>
        <w:jc w:val="both"/>
        <w:rPr>
          <w:rFonts w:ascii="Arial" w:hAnsi="Arial" w:cs="Arial"/>
          <w:sz w:val="20"/>
          <w:szCs w:val="20"/>
          <w:lang w:val="nl-NL"/>
        </w:rPr>
      </w:pPr>
      <w:bookmarkStart w:id="0" w:name="_GoBack"/>
      <w:bookmarkEnd w:id="0"/>
    </w:p>
    <w:p w:rsidR="001D3683" w:rsidRPr="003A6298" w:rsidRDefault="001D3683" w:rsidP="001D3683">
      <w:pPr>
        <w:autoSpaceDE w:val="0"/>
        <w:autoSpaceDN w:val="0"/>
        <w:adjustRightInd w:val="0"/>
        <w:spacing w:after="0" w:line="240" w:lineRule="auto"/>
        <w:jc w:val="both"/>
        <w:rPr>
          <w:rFonts w:ascii="Arial" w:eastAsia="Times New Roman" w:hAnsi="Arial" w:cs="Arial"/>
          <w:sz w:val="20"/>
          <w:szCs w:val="20"/>
          <w:lang w:val="nl-NL" w:eastAsia="nl-NL"/>
        </w:rPr>
      </w:pPr>
    </w:p>
    <w:p w:rsidR="009219D1" w:rsidRPr="003A6298" w:rsidRDefault="00161085" w:rsidP="009219D1">
      <w:pPr>
        <w:spacing w:after="0" w:line="360" w:lineRule="auto"/>
        <w:jc w:val="both"/>
        <w:rPr>
          <w:rFonts w:ascii="Arial" w:eastAsia="Times New Roman" w:hAnsi="Arial" w:cs="Arial"/>
          <w:b/>
          <w:sz w:val="20"/>
          <w:szCs w:val="20"/>
          <w:lang w:val="nl-NL" w:eastAsia="nl-NL"/>
        </w:rPr>
      </w:pPr>
      <w:r w:rsidRPr="003A6298">
        <w:rPr>
          <w:rFonts w:ascii="Arial" w:eastAsia="Times New Roman" w:hAnsi="Arial" w:cs="Arial"/>
          <w:b/>
          <w:sz w:val="20"/>
          <w:szCs w:val="20"/>
          <w:lang w:val="nl-NL" w:eastAsia="nl-NL"/>
        </w:rPr>
        <w:lastRenderedPageBreak/>
        <w:t>I</w:t>
      </w:r>
      <w:r w:rsidR="009219D1" w:rsidRPr="003A6298">
        <w:rPr>
          <w:rFonts w:ascii="Arial" w:eastAsia="Times New Roman" w:hAnsi="Arial" w:cs="Arial"/>
          <w:b/>
          <w:sz w:val="20"/>
          <w:szCs w:val="20"/>
          <w:lang w:val="nl-NL" w:eastAsia="nl-NL"/>
        </w:rPr>
        <w:t>s de verwachting uitgekomen?</w:t>
      </w:r>
      <w:r w:rsidR="00042A3C" w:rsidRPr="003A6298">
        <w:rPr>
          <w:rFonts w:ascii="Arial" w:eastAsia="Times New Roman" w:hAnsi="Arial" w:cs="Arial"/>
          <w:b/>
          <w:sz w:val="20"/>
          <w:szCs w:val="20"/>
          <w:lang w:val="nl-NL" w:eastAsia="nl-NL"/>
        </w:rPr>
        <w:t xml:space="preserve"> </w:t>
      </w:r>
    </w:p>
    <w:p w:rsidR="00256F47" w:rsidRPr="003A6298"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t>Vooralsnog is geen van de hiervoor beschreven draagbare dialyseapparaten op de markt. Het traject naar klinische trials duurt</w:t>
      </w:r>
      <w:r w:rsidRPr="003A6298">
        <w:rPr>
          <w:rFonts w:ascii="Arial" w:hAnsi="Arial" w:cs="Arial"/>
          <w:sz w:val="20"/>
          <w:szCs w:val="20"/>
          <w:lang w:val="nl-NL"/>
        </w:rPr>
        <w:t xml:space="preserve"> </w:t>
      </w:r>
      <w:r w:rsidRPr="003A6298">
        <w:rPr>
          <w:rFonts w:ascii="Arial" w:hAnsi="Arial" w:cs="Arial"/>
          <w:sz w:val="20"/>
          <w:szCs w:val="20"/>
          <w:lang w:val="nl-NL"/>
        </w:rPr>
        <w:t>lang, onder andere doordat zorgvuldig moet worden uitgezocht of de nieuwe technologieën veilig zijn. Daarnaast zijn de apparaten</w:t>
      </w:r>
      <w:r w:rsidRPr="003A6298">
        <w:rPr>
          <w:rFonts w:ascii="Arial" w:hAnsi="Arial" w:cs="Arial"/>
          <w:sz w:val="20"/>
          <w:szCs w:val="20"/>
          <w:lang w:val="nl-NL"/>
        </w:rPr>
        <w:t xml:space="preserve"> </w:t>
      </w:r>
      <w:r w:rsidRPr="003A6298">
        <w:rPr>
          <w:rFonts w:ascii="Arial" w:hAnsi="Arial" w:cs="Arial"/>
          <w:sz w:val="20"/>
          <w:szCs w:val="20"/>
          <w:lang w:val="nl-NL"/>
        </w:rPr>
        <w:t>groter dan verwacht, met name omdat het systeem waarmee ureum uit dialysaat verwijderd wordt groot van formaat is. We</w:t>
      </w:r>
      <w:r w:rsidRPr="003A6298">
        <w:rPr>
          <w:rFonts w:ascii="Arial" w:hAnsi="Arial" w:cs="Arial"/>
          <w:sz w:val="20"/>
          <w:szCs w:val="20"/>
          <w:lang w:val="nl-NL"/>
        </w:rPr>
        <w:t xml:space="preserve"> </w:t>
      </w:r>
      <w:r w:rsidRPr="003A6298">
        <w:rPr>
          <w:rFonts w:ascii="Arial" w:hAnsi="Arial" w:cs="Arial"/>
          <w:sz w:val="20"/>
          <w:szCs w:val="20"/>
          <w:lang w:val="nl-NL"/>
        </w:rPr>
        <w:t>werken hard aan verdere miniaturisatie met de focus op alternatieve technieken voor ureumverwijdering.</w:t>
      </w:r>
    </w:p>
    <w:p w:rsidR="003A6298" w:rsidRPr="003A6298" w:rsidRDefault="003A6298" w:rsidP="003A6298">
      <w:pPr>
        <w:autoSpaceDE w:val="0"/>
        <w:autoSpaceDN w:val="0"/>
        <w:adjustRightInd w:val="0"/>
        <w:spacing w:after="0" w:line="240" w:lineRule="auto"/>
        <w:rPr>
          <w:rFonts w:ascii="Arial" w:hAnsi="Arial" w:cs="Arial"/>
          <w:sz w:val="20"/>
          <w:szCs w:val="20"/>
          <w:lang w:val="nl-NL"/>
        </w:rPr>
      </w:pPr>
    </w:p>
    <w:p w:rsidR="00BB19B6" w:rsidRPr="003A6298" w:rsidRDefault="009219D1" w:rsidP="00256F47">
      <w:pPr>
        <w:spacing w:after="0" w:line="360" w:lineRule="auto"/>
        <w:jc w:val="both"/>
        <w:rPr>
          <w:rFonts w:ascii="Arial" w:eastAsia="Times New Roman" w:hAnsi="Arial" w:cs="Arial"/>
          <w:b/>
          <w:sz w:val="20"/>
          <w:szCs w:val="20"/>
          <w:lang w:val="nl-NL" w:eastAsia="nl-NL"/>
        </w:rPr>
      </w:pPr>
      <w:r w:rsidRPr="003A6298">
        <w:rPr>
          <w:rFonts w:ascii="Arial" w:eastAsia="Times New Roman" w:hAnsi="Arial" w:cs="Arial"/>
          <w:b/>
          <w:sz w:val="20"/>
          <w:szCs w:val="20"/>
          <w:lang w:val="nl-NL" w:eastAsia="nl-NL"/>
        </w:rPr>
        <w:t>W</w:t>
      </w:r>
      <w:r w:rsidR="00042A3C" w:rsidRPr="003A6298">
        <w:rPr>
          <w:rFonts w:ascii="Arial" w:eastAsia="Times New Roman" w:hAnsi="Arial" w:cs="Arial"/>
          <w:b/>
          <w:sz w:val="20"/>
          <w:szCs w:val="20"/>
          <w:lang w:val="nl-NL" w:eastAsia="nl-NL"/>
        </w:rPr>
        <w:t>aar in Nederland?</w:t>
      </w:r>
    </w:p>
    <w:p w:rsidR="00AE3633" w:rsidRDefault="003A6298" w:rsidP="001D3683">
      <w:pPr>
        <w:autoSpaceDE w:val="0"/>
        <w:autoSpaceDN w:val="0"/>
        <w:adjustRightInd w:val="0"/>
        <w:spacing w:after="0" w:line="240" w:lineRule="auto"/>
        <w:jc w:val="both"/>
        <w:rPr>
          <w:rFonts w:ascii="Arial" w:hAnsi="Arial" w:cs="Arial"/>
          <w:sz w:val="20"/>
          <w:szCs w:val="20"/>
          <w:lang w:val="nl-NL"/>
        </w:rPr>
      </w:pPr>
      <w:r w:rsidRPr="003A6298">
        <w:rPr>
          <w:rFonts w:ascii="Arial" w:hAnsi="Arial" w:cs="Arial"/>
          <w:sz w:val="20"/>
          <w:szCs w:val="20"/>
          <w:lang w:val="nl-NL"/>
        </w:rPr>
        <w:t>Samen met de Nierstichting werken verschillende universiteiten en bedrijven aan de ontwikkeling van draagbare</w:t>
      </w:r>
      <w:r w:rsidR="001D3683">
        <w:rPr>
          <w:rFonts w:ascii="Arial" w:hAnsi="Arial" w:cs="Arial"/>
          <w:sz w:val="20"/>
          <w:szCs w:val="20"/>
          <w:lang w:val="nl-NL"/>
        </w:rPr>
        <w:t xml:space="preserve"> </w:t>
      </w:r>
      <w:r w:rsidRPr="003A6298">
        <w:rPr>
          <w:rFonts w:ascii="Arial" w:hAnsi="Arial" w:cs="Arial"/>
          <w:sz w:val="20"/>
          <w:szCs w:val="20"/>
          <w:lang w:val="nl-NL"/>
        </w:rPr>
        <w:t>dialyseapparatuur.</w:t>
      </w:r>
    </w:p>
    <w:p w:rsidR="001D3683" w:rsidRDefault="001D3683" w:rsidP="001D3683">
      <w:pPr>
        <w:autoSpaceDE w:val="0"/>
        <w:autoSpaceDN w:val="0"/>
        <w:adjustRightInd w:val="0"/>
        <w:spacing w:after="0" w:line="240" w:lineRule="auto"/>
        <w:jc w:val="both"/>
        <w:rPr>
          <w:rFonts w:ascii="Arial" w:hAnsi="Arial" w:cs="Arial"/>
          <w:sz w:val="20"/>
          <w:szCs w:val="20"/>
          <w:lang w:val="nl-NL"/>
        </w:rPr>
      </w:pPr>
    </w:p>
    <w:p w:rsidR="001D3683" w:rsidRPr="001D3683" w:rsidRDefault="001D3683" w:rsidP="001D3683">
      <w:pPr>
        <w:spacing w:after="0" w:line="360" w:lineRule="auto"/>
        <w:jc w:val="both"/>
        <w:rPr>
          <w:rFonts w:ascii="Arial" w:eastAsia="Times New Roman" w:hAnsi="Arial" w:cs="Arial"/>
          <w:b/>
          <w:sz w:val="20"/>
          <w:szCs w:val="20"/>
          <w:lang w:eastAsia="nl-NL"/>
        </w:rPr>
      </w:pPr>
      <w:r w:rsidRPr="001D3683">
        <w:rPr>
          <w:rFonts w:ascii="Arial" w:eastAsia="Times New Roman" w:hAnsi="Arial" w:cs="Arial"/>
          <w:b/>
          <w:sz w:val="20"/>
          <w:szCs w:val="20"/>
          <w:lang w:eastAsia="nl-NL"/>
        </w:rPr>
        <w:t>Conflict of interest</w:t>
      </w:r>
    </w:p>
    <w:p w:rsidR="001D3683" w:rsidRPr="001D3683" w:rsidRDefault="001D3683" w:rsidP="001D3683">
      <w:pPr>
        <w:jc w:val="both"/>
        <w:rPr>
          <w:rFonts w:ascii="Arial" w:hAnsi="Arial" w:cs="Arial"/>
          <w:iCs/>
          <w:color w:val="000000"/>
          <w:sz w:val="20"/>
          <w:szCs w:val="20"/>
        </w:rPr>
      </w:pPr>
      <w:r w:rsidRPr="001D3683">
        <w:rPr>
          <w:rFonts w:ascii="Arial" w:hAnsi="Arial" w:cs="Arial"/>
          <w:iCs/>
          <w:color w:val="000000"/>
          <w:sz w:val="20"/>
          <w:szCs w:val="20"/>
        </w:rPr>
        <w:t>The Dutch Kidney Foundation (grant NT 12.05) supported the work of M. Wester, M.K. van Gelder, J.A. Joles and K.G.F. Gerritsen. The European Commission (WEAKID, Horizon 2020 research and innovation program, grant agreement no. 733169) supported the work of M.K. van Gelder, J.A. Joles and K.G.F. Gerritsen.</w:t>
      </w:r>
    </w:p>
    <w:p w:rsidR="001D3683" w:rsidRPr="001D3683" w:rsidRDefault="001D3683" w:rsidP="001D3683">
      <w:pPr>
        <w:autoSpaceDE w:val="0"/>
        <w:autoSpaceDN w:val="0"/>
        <w:adjustRightInd w:val="0"/>
        <w:spacing w:after="0" w:line="240" w:lineRule="auto"/>
        <w:jc w:val="both"/>
        <w:rPr>
          <w:rFonts w:ascii="Arial" w:hAnsi="Arial" w:cs="Arial"/>
          <w:sz w:val="20"/>
          <w:szCs w:val="20"/>
        </w:rPr>
      </w:pPr>
    </w:p>
    <w:p w:rsidR="002A5C8F" w:rsidRPr="003A6298" w:rsidRDefault="002A5C8F" w:rsidP="00A32605">
      <w:pPr>
        <w:spacing w:after="0" w:line="360" w:lineRule="auto"/>
        <w:jc w:val="both"/>
        <w:rPr>
          <w:rFonts w:ascii="Arial" w:hAnsi="Arial" w:cs="Arial"/>
          <w:sz w:val="20"/>
          <w:szCs w:val="20"/>
          <w:lang w:val="nl-NL"/>
        </w:rPr>
      </w:pPr>
      <w:r w:rsidRPr="003A6298">
        <w:rPr>
          <w:rFonts w:ascii="Arial" w:hAnsi="Arial" w:cs="Arial"/>
          <w:b/>
          <w:sz w:val="20"/>
          <w:szCs w:val="20"/>
          <w:lang w:val="nl-NL"/>
        </w:rPr>
        <w:t>Literatuur</w:t>
      </w:r>
    </w:p>
    <w:p w:rsidR="003A6298" w:rsidRPr="001D3683" w:rsidRDefault="003A6298" w:rsidP="001D3683">
      <w:pPr>
        <w:pStyle w:val="Lijstalinea"/>
        <w:numPr>
          <w:ilvl w:val="0"/>
          <w:numId w:val="7"/>
        </w:numPr>
        <w:autoSpaceDE w:val="0"/>
        <w:autoSpaceDN w:val="0"/>
        <w:adjustRightInd w:val="0"/>
        <w:spacing w:after="0" w:line="240" w:lineRule="auto"/>
        <w:rPr>
          <w:rFonts w:ascii="Arial" w:hAnsi="Arial" w:cs="Arial"/>
          <w:sz w:val="20"/>
          <w:szCs w:val="20"/>
        </w:rPr>
      </w:pPr>
      <w:r w:rsidRPr="001D3683">
        <w:rPr>
          <w:rFonts w:ascii="Arial" w:hAnsi="Arial" w:cs="Arial"/>
          <w:sz w:val="20"/>
          <w:szCs w:val="20"/>
          <w:lang w:val="nl-NL"/>
        </w:rPr>
        <w:t xml:space="preserve">Wester M, Gerritsen KGF, Boer WH, Joles JA, Kooman JP. De draagbare kunstnier: belofte voor de toekomst?. </w:t>
      </w:r>
      <w:r w:rsidRPr="001D3683">
        <w:rPr>
          <w:rFonts w:ascii="Arial" w:hAnsi="Arial" w:cs="Arial"/>
          <w:sz w:val="20"/>
          <w:szCs w:val="20"/>
        </w:rPr>
        <w:t>Ned Tijdschr</w:t>
      </w:r>
      <w:r w:rsidRPr="001D3683">
        <w:rPr>
          <w:rFonts w:ascii="Arial" w:hAnsi="Arial" w:cs="Arial"/>
          <w:sz w:val="20"/>
          <w:szCs w:val="20"/>
        </w:rPr>
        <w:t xml:space="preserve"> </w:t>
      </w:r>
      <w:r w:rsidRPr="001D3683">
        <w:rPr>
          <w:rFonts w:ascii="Arial" w:hAnsi="Arial" w:cs="Arial"/>
          <w:sz w:val="20"/>
          <w:szCs w:val="20"/>
        </w:rPr>
        <w:t>Geneeskd. 2013;157:A6965 Medline.</w:t>
      </w:r>
    </w:p>
    <w:p w:rsidR="003A6298" w:rsidRPr="001D3683" w:rsidRDefault="003A6298" w:rsidP="001D3683">
      <w:pPr>
        <w:pStyle w:val="Lijstalinea"/>
        <w:numPr>
          <w:ilvl w:val="0"/>
          <w:numId w:val="7"/>
        </w:numPr>
        <w:autoSpaceDE w:val="0"/>
        <w:autoSpaceDN w:val="0"/>
        <w:adjustRightInd w:val="0"/>
        <w:spacing w:after="0" w:line="240" w:lineRule="auto"/>
        <w:rPr>
          <w:rFonts w:ascii="Arial" w:hAnsi="Arial" w:cs="Arial"/>
          <w:sz w:val="20"/>
          <w:szCs w:val="20"/>
        </w:rPr>
      </w:pPr>
      <w:r w:rsidRPr="001D3683">
        <w:rPr>
          <w:rFonts w:ascii="Arial" w:hAnsi="Arial" w:cs="Arial"/>
          <w:sz w:val="20"/>
          <w:szCs w:val="20"/>
        </w:rPr>
        <w:t>Wester M, Simonis F, Boer WH, et al. Removal of urea in a wearable dialysis device: a study in awake goats. Am J Physiol Renal</w:t>
      </w:r>
      <w:r w:rsidRPr="001D3683">
        <w:rPr>
          <w:rFonts w:ascii="Arial" w:hAnsi="Arial" w:cs="Arial"/>
          <w:sz w:val="20"/>
          <w:szCs w:val="20"/>
        </w:rPr>
        <w:t xml:space="preserve"> </w:t>
      </w:r>
      <w:r w:rsidRPr="001D3683">
        <w:rPr>
          <w:rFonts w:ascii="Arial" w:hAnsi="Arial" w:cs="Arial"/>
          <w:sz w:val="20"/>
          <w:szCs w:val="20"/>
        </w:rPr>
        <w:t>Physiol. 2018;315:F1385-97. doi:10.1152/ajprenal.00094.2018. Medline</w:t>
      </w:r>
    </w:p>
    <w:p w:rsidR="003A6298" w:rsidRPr="001D3683" w:rsidRDefault="003A6298" w:rsidP="001D3683">
      <w:pPr>
        <w:pStyle w:val="Lijstalinea"/>
        <w:numPr>
          <w:ilvl w:val="0"/>
          <w:numId w:val="7"/>
        </w:numPr>
        <w:autoSpaceDE w:val="0"/>
        <w:autoSpaceDN w:val="0"/>
        <w:adjustRightInd w:val="0"/>
        <w:spacing w:after="0" w:line="240" w:lineRule="auto"/>
        <w:rPr>
          <w:rFonts w:ascii="Arial" w:hAnsi="Arial" w:cs="Arial"/>
          <w:sz w:val="20"/>
          <w:szCs w:val="20"/>
        </w:rPr>
      </w:pPr>
      <w:r w:rsidRPr="001D3683">
        <w:rPr>
          <w:rFonts w:ascii="Arial" w:hAnsi="Arial" w:cs="Arial"/>
          <w:sz w:val="20"/>
          <w:szCs w:val="20"/>
          <w:lang w:val="nl-NL"/>
        </w:rPr>
        <w:t xml:space="preserve">Tijink MS, Wester M, Glorieux GG, et al. </w:t>
      </w:r>
      <w:r w:rsidRPr="001D3683">
        <w:rPr>
          <w:rFonts w:ascii="Arial" w:hAnsi="Arial" w:cs="Arial"/>
          <w:sz w:val="20"/>
          <w:szCs w:val="20"/>
        </w:rPr>
        <w:t>Mixed matrix hollow fiber membranes for removal of protein-bound toxins. Biomaterials.</w:t>
      </w:r>
      <w:r w:rsidRPr="001D3683">
        <w:rPr>
          <w:rFonts w:ascii="Arial" w:hAnsi="Arial" w:cs="Arial"/>
          <w:sz w:val="20"/>
          <w:szCs w:val="20"/>
        </w:rPr>
        <w:t xml:space="preserve"> </w:t>
      </w:r>
      <w:r w:rsidRPr="001D3683">
        <w:rPr>
          <w:rFonts w:ascii="Arial" w:hAnsi="Arial" w:cs="Arial"/>
          <w:sz w:val="20"/>
          <w:szCs w:val="20"/>
        </w:rPr>
        <w:t>2013;34:7819-28. doi:10.1016/j.biomaterials.2013.07.008. Medline</w:t>
      </w:r>
    </w:p>
    <w:p w:rsidR="001D3683" w:rsidRPr="001D3683" w:rsidRDefault="003A6298" w:rsidP="001D3683">
      <w:pPr>
        <w:pStyle w:val="Lijstalinea"/>
        <w:numPr>
          <w:ilvl w:val="0"/>
          <w:numId w:val="7"/>
        </w:numPr>
        <w:autoSpaceDE w:val="0"/>
        <w:autoSpaceDN w:val="0"/>
        <w:adjustRightInd w:val="0"/>
        <w:spacing w:after="0" w:line="240" w:lineRule="auto"/>
        <w:rPr>
          <w:rFonts w:ascii="Arial" w:hAnsi="Arial" w:cs="Arial"/>
          <w:sz w:val="20"/>
          <w:szCs w:val="20"/>
        </w:rPr>
      </w:pPr>
      <w:r w:rsidRPr="001D3683">
        <w:rPr>
          <w:rFonts w:ascii="Arial" w:hAnsi="Arial" w:cs="Arial"/>
          <w:sz w:val="20"/>
          <w:szCs w:val="20"/>
          <w:lang w:val="nl-NL"/>
        </w:rPr>
        <w:t xml:space="preserve">Gura V, Rivara MB, Bieber S, et al. </w:t>
      </w:r>
      <w:r w:rsidRPr="001D3683">
        <w:rPr>
          <w:rFonts w:ascii="Arial" w:hAnsi="Arial" w:cs="Arial"/>
          <w:sz w:val="20"/>
          <w:szCs w:val="20"/>
        </w:rPr>
        <w:t xml:space="preserve">A wearable artificial kidney for patients with end-stage renal disease. </w:t>
      </w:r>
      <w:r w:rsidRPr="001D3683">
        <w:rPr>
          <w:rFonts w:ascii="Arial" w:hAnsi="Arial" w:cs="Arial"/>
          <w:sz w:val="20"/>
          <w:szCs w:val="20"/>
          <w:lang w:val="nl-NL"/>
        </w:rPr>
        <w:t>JCI Insight. 2016;1:e86397.</w:t>
      </w:r>
      <w:r w:rsidRPr="001D3683">
        <w:rPr>
          <w:rFonts w:ascii="Arial" w:hAnsi="Arial" w:cs="Arial"/>
          <w:sz w:val="20"/>
          <w:szCs w:val="20"/>
          <w:lang w:val="nl-NL"/>
        </w:rPr>
        <w:t xml:space="preserve"> </w:t>
      </w:r>
      <w:r w:rsidRPr="001D3683">
        <w:rPr>
          <w:rFonts w:ascii="Arial" w:hAnsi="Arial" w:cs="Arial"/>
          <w:sz w:val="20"/>
          <w:szCs w:val="20"/>
          <w:lang w:val="nl-NL"/>
        </w:rPr>
        <w:t>doi:10.1172/jci.insight.86397. Medline</w:t>
      </w:r>
    </w:p>
    <w:sectPr w:rsidR="001D3683" w:rsidRPr="001D3683" w:rsidSect="009404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D1C2EA" w15:done="0"/>
  <w15:commentEx w15:paraId="3B2F7183" w15:done="0"/>
  <w15:commentEx w15:paraId="262274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1C2EA" w16cid:durableId="201ACD53"/>
  <w16cid:commentId w16cid:paraId="3B2F7183" w16cid:durableId="201ACD54"/>
  <w16cid:commentId w16cid:paraId="262274A6" w16cid:durableId="201AED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A83"/>
    <w:multiLevelType w:val="hybridMultilevel"/>
    <w:tmpl w:val="23C23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E41688"/>
    <w:multiLevelType w:val="hybridMultilevel"/>
    <w:tmpl w:val="0A3041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281971"/>
    <w:multiLevelType w:val="hybridMultilevel"/>
    <w:tmpl w:val="39B4F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265C71"/>
    <w:multiLevelType w:val="hybridMultilevel"/>
    <w:tmpl w:val="32E4B852"/>
    <w:lvl w:ilvl="0" w:tplc="C42413D4">
      <w:start w:val="1"/>
      <w:numFmt w:val="bullet"/>
      <w:lvlText w:val="•"/>
      <w:lvlJc w:val="left"/>
      <w:pPr>
        <w:tabs>
          <w:tab w:val="num" w:pos="720"/>
        </w:tabs>
        <w:ind w:left="720" w:hanging="360"/>
      </w:pPr>
      <w:rPr>
        <w:rFonts w:ascii="Times New Roman" w:hAnsi="Times New Roman" w:hint="default"/>
      </w:rPr>
    </w:lvl>
    <w:lvl w:ilvl="1" w:tplc="32DA5628" w:tentative="1">
      <w:start w:val="1"/>
      <w:numFmt w:val="bullet"/>
      <w:lvlText w:val="•"/>
      <w:lvlJc w:val="left"/>
      <w:pPr>
        <w:tabs>
          <w:tab w:val="num" w:pos="1440"/>
        </w:tabs>
        <w:ind w:left="1440" w:hanging="360"/>
      </w:pPr>
      <w:rPr>
        <w:rFonts w:ascii="Times New Roman" w:hAnsi="Times New Roman" w:hint="default"/>
      </w:rPr>
    </w:lvl>
    <w:lvl w:ilvl="2" w:tplc="A20E8D98" w:tentative="1">
      <w:start w:val="1"/>
      <w:numFmt w:val="bullet"/>
      <w:lvlText w:val="•"/>
      <w:lvlJc w:val="left"/>
      <w:pPr>
        <w:tabs>
          <w:tab w:val="num" w:pos="2160"/>
        </w:tabs>
        <w:ind w:left="2160" w:hanging="360"/>
      </w:pPr>
      <w:rPr>
        <w:rFonts w:ascii="Times New Roman" w:hAnsi="Times New Roman" w:hint="default"/>
      </w:rPr>
    </w:lvl>
    <w:lvl w:ilvl="3" w:tplc="A4980F28" w:tentative="1">
      <w:start w:val="1"/>
      <w:numFmt w:val="bullet"/>
      <w:lvlText w:val="•"/>
      <w:lvlJc w:val="left"/>
      <w:pPr>
        <w:tabs>
          <w:tab w:val="num" w:pos="2880"/>
        </w:tabs>
        <w:ind w:left="2880" w:hanging="360"/>
      </w:pPr>
      <w:rPr>
        <w:rFonts w:ascii="Times New Roman" w:hAnsi="Times New Roman" w:hint="default"/>
      </w:rPr>
    </w:lvl>
    <w:lvl w:ilvl="4" w:tplc="F30EE778" w:tentative="1">
      <w:start w:val="1"/>
      <w:numFmt w:val="bullet"/>
      <w:lvlText w:val="•"/>
      <w:lvlJc w:val="left"/>
      <w:pPr>
        <w:tabs>
          <w:tab w:val="num" w:pos="3600"/>
        </w:tabs>
        <w:ind w:left="3600" w:hanging="360"/>
      </w:pPr>
      <w:rPr>
        <w:rFonts w:ascii="Times New Roman" w:hAnsi="Times New Roman" w:hint="default"/>
      </w:rPr>
    </w:lvl>
    <w:lvl w:ilvl="5" w:tplc="88222500" w:tentative="1">
      <w:start w:val="1"/>
      <w:numFmt w:val="bullet"/>
      <w:lvlText w:val="•"/>
      <w:lvlJc w:val="left"/>
      <w:pPr>
        <w:tabs>
          <w:tab w:val="num" w:pos="4320"/>
        </w:tabs>
        <w:ind w:left="4320" w:hanging="360"/>
      </w:pPr>
      <w:rPr>
        <w:rFonts w:ascii="Times New Roman" w:hAnsi="Times New Roman" w:hint="default"/>
      </w:rPr>
    </w:lvl>
    <w:lvl w:ilvl="6" w:tplc="B96A9020" w:tentative="1">
      <w:start w:val="1"/>
      <w:numFmt w:val="bullet"/>
      <w:lvlText w:val="•"/>
      <w:lvlJc w:val="left"/>
      <w:pPr>
        <w:tabs>
          <w:tab w:val="num" w:pos="5040"/>
        </w:tabs>
        <w:ind w:left="5040" w:hanging="360"/>
      </w:pPr>
      <w:rPr>
        <w:rFonts w:ascii="Times New Roman" w:hAnsi="Times New Roman" w:hint="default"/>
      </w:rPr>
    </w:lvl>
    <w:lvl w:ilvl="7" w:tplc="C57233A0" w:tentative="1">
      <w:start w:val="1"/>
      <w:numFmt w:val="bullet"/>
      <w:lvlText w:val="•"/>
      <w:lvlJc w:val="left"/>
      <w:pPr>
        <w:tabs>
          <w:tab w:val="num" w:pos="5760"/>
        </w:tabs>
        <w:ind w:left="5760" w:hanging="360"/>
      </w:pPr>
      <w:rPr>
        <w:rFonts w:ascii="Times New Roman" w:hAnsi="Times New Roman" w:hint="default"/>
      </w:rPr>
    </w:lvl>
    <w:lvl w:ilvl="8" w:tplc="0A8297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3C6570"/>
    <w:multiLevelType w:val="hybridMultilevel"/>
    <w:tmpl w:val="B00C286A"/>
    <w:lvl w:ilvl="0" w:tplc="C7548C14">
      <w:start w:val="1"/>
      <w:numFmt w:val="bullet"/>
      <w:lvlText w:val="•"/>
      <w:lvlJc w:val="left"/>
      <w:pPr>
        <w:tabs>
          <w:tab w:val="num" w:pos="720"/>
        </w:tabs>
        <w:ind w:left="720" w:hanging="360"/>
      </w:pPr>
      <w:rPr>
        <w:rFonts w:ascii="Arial" w:hAnsi="Arial" w:hint="default"/>
      </w:rPr>
    </w:lvl>
    <w:lvl w:ilvl="1" w:tplc="649E63D4" w:tentative="1">
      <w:start w:val="1"/>
      <w:numFmt w:val="bullet"/>
      <w:lvlText w:val="•"/>
      <w:lvlJc w:val="left"/>
      <w:pPr>
        <w:tabs>
          <w:tab w:val="num" w:pos="1440"/>
        </w:tabs>
        <w:ind w:left="1440" w:hanging="360"/>
      </w:pPr>
      <w:rPr>
        <w:rFonts w:ascii="Arial" w:hAnsi="Arial" w:hint="default"/>
      </w:rPr>
    </w:lvl>
    <w:lvl w:ilvl="2" w:tplc="54A83B6C" w:tentative="1">
      <w:start w:val="1"/>
      <w:numFmt w:val="bullet"/>
      <w:lvlText w:val="•"/>
      <w:lvlJc w:val="left"/>
      <w:pPr>
        <w:tabs>
          <w:tab w:val="num" w:pos="2160"/>
        </w:tabs>
        <w:ind w:left="2160" w:hanging="360"/>
      </w:pPr>
      <w:rPr>
        <w:rFonts w:ascii="Arial" w:hAnsi="Arial" w:hint="default"/>
      </w:rPr>
    </w:lvl>
    <w:lvl w:ilvl="3" w:tplc="F02AFC06" w:tentative="1">
      <w:start w:val="1"/>
      <w:numFmt w:val="bullet"/>
      <w:lvlText w:val="•"/>
      <w:lvlJc w:val="left"/>
      <w:pPr>
        <w:tabs>
          <w:tab w:val="num" w:pos="2880"/>
        </w:tabs>
        <w:ind w:left="2880" w:hanging="360"/>
      </w:pPr>
      <w:rPr>
        <w:rFonts w:ascii="Arial" w:hAnsi="Arial" w:hint="default"/>
      </w:rPr>
    </w:lvl>
    <w:lvl w:ilvl="4" w:tplc="0D00163E" w:tentative="1">
      <w:start w:val="1"/>
      <w:numFmt w:val="bullet"/>
      <w:lvlText w:val="•"/>
      <w:lvlJc w:val="left"/>
      <w:pPr>
        <w:tabs>
          <w:tab w:val="num" w:pos="3600"/>
        </w:tabs>
        <w:ind w:left="3600" w:hanging="360"/>
      </w:pPr>
      <w:rPr>
        <w:rFonts w:ascii="Arial" w:hAnsi="Arial" w:hint="default"/>
      </w:rPr>
    </w:lvl>
    <w:lvl w:ilvl="5" w:tplc="8E0AC110" w:tentative="1">
      <w:start w:val="1"/>
      <w:numFmt w:val="bullet"/>
      <w:lvlText w:val="•"/>
      <w:lvlJc w:val="left"/>
      <w:pPr>
        <w:tabs>
          <w:tab w:val="num" w:pos="4320"/>
        </w:tabs>
        <w:ind w:left="4320" w:hanging="360"/>
      </w:pPr>
      <w:rPr>
        <w:rFonts w:ascii="Arial" w:hAnsi="Arial" w:hint="default"/>
      </w:rPr>
    </w:lvl>
    <w:lvl w:ilvl="6" w:tplc="3C12FACE" w:tentative="1">
      <w:start w:val="1"/>
      <w:numFmt w:val="bullet"/>
      <w:lvlText w:val="•"/>
      <w:lvlJc w:val="left"/>
      <w:pPr>
        <w:tabs>
          <w:tab w:val="num" w:pos="5040"/>
        </w:tabs>
        <w:ind w:left="5040" w:hanging="360"/>
      </w:pPr>
      <w:rPr>
        <w:rFonts w:ascii="Arial" w:hAnsi="Arial" w:hint="default"/>
      </w:rPr>
    </w:lvl>
    <w:lvl w:ilvl="7" w:tplc="78B2D484" w:tentative="1">
      <w:start w:val="1"/>
      <w:numFmt w:val="bullet"/>
      <w:lvlText w:val="•"/>
      <w:lvlJc w:val="left"/>
      <w:pPr>
        <w:tabs>
          <w:tab w:val="num" w:pos="5760"/>
        </w:tabs>
        <w:ind w:left="5760" w:hanging="360"/>
      </w:pPr>
      <w:rPr>
        <w:rFonts w:ascii="Arial" w:hAnsi="Arial" w:hint="default"/>
      </w:rPr>
    </w:lvl>
    <w:lvl w:ilvl="8" w:tplc="67B02E7C" w:tentative="1">
      <w:start w:val="1"/>
      <w:numFmt w:val="bullet"/>
      <w:lvlText w:val="•"/>
      <w:lvlJc w:val="left"/>
      <w:pPr>
        <w:tabs>
          <w:tab w:val="num" w:pos="6480"/>
        </w:tabs>
        <w:ind w:left="6480" w:hanging="360"/>
      </w:pPr>
      <w:rPr>
        <w:rFonts w:ascii="Arial" w:hAnsi="Arial" w:hint="default"/>
      </w:rPr>
    </w:lvl>
  </w:abstractNum>
  <w:abstractNum w:abstractNumId="5">
    <w:nsid w:val="39095161"/>
    <w:multiLevelType w:val="multilevel"/>
    <w:tmpl w:val="8A76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E12E8"/>
    <w:multiLevelType w:val="hybridMultilevel"/>
    <w:tmpl w:val="4E2AFA76"/>
    <w:lvl w:ilvl="0" w:tplc="37BCB902">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ap Joles">
    <w15:presenceInfo w15:providerId="Windows Live" w15:userId="b2d5fb137f805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64" w:dllVersion="6" w:nlCheck="1" w:checkStyle="0"/>
  <w:activeWritingStyle w:appName="MSWord" w:lang="en-US" w:vendorID="64" w:dllVersion="6" w:nlCheck="1" w:checkStyle="1"/>
  <w:activeWritingStyle w:appName="MSWord" w:lang="nl-NL" w:vendorID="64" w:dllVersion="0" w:nlCheck="1" w:checkStyle="0"/>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D5"/>
    <w:rsid w:val="0001412A"/>
    <w:rsid w:val="000154EC"/>
    <w:rsid w:val="00040168"/>
    <w:rsid w:val="00042A3C"/>
    <w:rsid w:val="0005594D"/>
    <w:rsid w:val="0006070A"/>
    <w:rsid w:val="00083DD5"/>
    <w:rsid w:val="00091058"/>
    <w:rsid w:val="000918EE"/>
    <w:rsid w:val="000921D2"/>
    <w:rsid w:val="000F4E98"/>
    <w:rsid w:val="00117ED1"/>
    <w:rsid w:val="001338A1"/>
    <w:rsid w:val="00161085"/>
    <w:rsid w:val="00161AAF"/>
    <w:rsid w:val="00170F3D"/>
    <w:rsid w:val="001A01F7"/>
    <w:rsid w:val="001B75D7"/>
    <w:rsid w:val="001D3683"/>
    <w:rsid w:val="001E653A"/>
    <w:rsid w:val="001E7A80"/>
    <w:rsid w:val="001F1EE2"/>
    <w:rsid w:val="001F6706"/>
    <w:rsid w:val="002068C6"/>
    <w:rsid w:val="00211673"/>
    <w:rsid w:val="00214095"/>
    <w:rsid w:val="00224ED7"/>
    <w:rsid w:val="00232C7A"/>
    <w:rsid w:val="00245E3A"/>
    <w:rsid w:val="00256F47"/>
    <w:rsid w:val="0026115F"/>
    <w:rsid w:val="002813D7"/>
    <w:rsid w:val="00283B22"/>
    <w:rsid w:val="002A5C8F"/>
    <w:rsid w:val="002C55A2"/>
    <w:rsid w:val="00327B2E"/>
    <w:rsid w:val="00347111"/>
    <w:rsid w:val="00364B75"/>
    <w:rsid w:val="003A6298"/>
    <w:rsid w:val="003B6CD6"/>
    <w:rsid w:val="003D093A"/>
    <w:rsid w:val="00410244"/>
    <w:rsid w:val="004115E0"/>
    <w:rsid w:val="00441AB1"/>
    <w:rsid w:val="0044303B"/>
    <w:rsid w:val="00461A9F"/>
    <w:rsid w:val="00476A31"/>
    <w:rsid w:val="004B524C"/>
    <w:rsid w:val="004B6F70"/>
    <w:rsid w:val="004E23F1"/>
    <w:rsid w:val="00527F16"/>
    <w:rsid w:val="00545C63"/>
    <w:rsid w:val="005603FA"/>
    <w:rsid w:val="00570DDD"/>
    <w:rsid w:val="00572CEC"/>
    <w:rsid w:val="0065510E"/>
    <w:rsid w:val="006622BF"/>
    <w:rsid w:val="00697FFC"/>
    <w:rsid w:val="006C035C"/>
    <w:rsid w:val="006C0736"/>
    <w:rsid w:val="006C794C"/>
    <w:rsid w:val="006D10CE"/>
    <w:rsid w:val="006E6275"/>
    <w:rsid w:val="007259DE"/>
    <w:rsid w:val="00746D08"/>
    <w:rsid w:val="007519AF"/>
    <w:rsid w:val="00761726"/>
    <w:rsid w:val="00773BDF"/>
    <w:rsid w:val="00775C2D"/>
    <w:rsid w:val="0077633B"/>
    <w:rsid w:val="00776819"/>
    <w:rsid w:val="007A1179"/>
    <w:rsid w:val="007D62F4"/>
    <w:rsid w:val="007E19BC"/>
    <w:rsid w:val="007E70A5"/>
    <w:rsid w:val="008402FD"/>
    <w:rsid w:val="00860BFB"/>
    <w:rsid w:val="008738AB"/>
    <w:rsid w:val="008753B2"/>
    <w:rsid w:val="008A1961"/>
    <w:rsid w:val="008C2505"/>
    <w:rsid w:val="008C59C3"/>
    <w:rsid w:val="008D219C"/>
    <w:rsid w:val="008F7A2B"/>
    <w:rsid w:val="00903278"/>
    <w:rsid w:val="00903680"/>
    <w:rsid w:val="00904C99"/>
    <w:rsid w:val="009219D1"/>
    <w:rsid w:val="0094043E"/>
    <w:rsid w:val="00946764"/>
    <w:rsid w:val="00983E12"/>
    <w:rsid w:val="009D3999"/>
    <w:rsid w:val="00A0057B"/>
    <w:rsid w:val="00A070C2"/>
    <w:rsid w:val="00A150D6"/>
    <w:rsid w:val="00A27B83"/>
    <w:rsid w:val="00A32605"/>
    <w:rsid w:val="00A473B6"/>
    <w:rsid w:val="00A607DE"/>
    <w:rsid w:val="00AA4185"/>
    <w:rsid w:val="00AA421C"/>
    <w:rsid w:val="00AA5E72"/>
    <w:rsid w:val="00AE3633"/>
    <w:rsid w:val="00B760C8"/>
    <w:rsid w:val="00B83F3A"/>
    <w:rsid w:val="00B877E3"/>
    <w:rsid w:val="00BB19B6"/>
    <w:rsid w:val="00BB4BE5"/>
    <w:rsid w:val="00BB65D9"/>
    <w:rsid w:val="00BE3DEA"/>
    <w:rsid w:val="00C22875"/>
    <w:rsid w:val="00C311D6"/>
    <w:rsid w:val="00C34338"/>
    <w:rsid w:val="00C4755C"/>
    <w:rsid w:val="00CD57F3"/>
    <w:rsid w:val="00CF5544"/>
    <w:rsid w:val="00D3027E"/>
    <w:rsid w:val="00D54CBD"/>
    <w:rsid w:val="00D67519"/>
    <w:rsid w:val="00D7201B"/>
    <w:rsid w:val="00D73AFB"/>
    <w:rsid w:val="00D817DB"/>
    <w:rsid w:val="00D854FD"/>
    <w:rsid w:val="00DE25AD"/>
    <w:rsid w:val="00E4372A"/>
    <w:rsid w:val="00E772F6"/>
    <w:rsid w:val="00EB5DA9"/>
    <w:rsid w:val="00EC2361"/>
    <w:rsid w:val="00ED5E77"/>
    <w:rsid w:val="00F0132E"/>
    <w:rsid w:val="00F05FB5"/>
    <w:rsid w:val="00F234DC"/>
    <w:rsid w:val="00F311F7"/>
    <w:rsid w:val="00F35A01"/>
    <w:rsid w:val="00F51978"/>
    <w:rsid w:val="00F66801"/>
    <w:rsid w:val="00F77235"/>
    <w:rsid w:val="00FA0E78"/>
    <w:rsid w:val="00FC4D7F"/>
    <w:rsid w:val="00FC614E"/>
    <w:rsid w:val="00FE7789"/>
    <w:rsid w:val="00FF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43E"/>
  </w:style>
  <w:style w:type="paragraph" w:styleId="Kop1">
    <w:name w:val="heading 1"/>
    <w:basedOn w:val="Standaard"/>
    <w:link w:val="Kop1Char"/>
    <w:uiPriority w:val="9"/>
    <w:qFormat/>
    <w:rsid w:val="002068C6"/>
    <w:pPr>
      <w:spacing w:before="240" w:after="120" w:line="240" w:lineRule="auto"/>
      <w:outlineLvl w:val="0"/>
    </w:pPr>
    <w:rPr>
      <w:rFonts w:ascii="Times New Roman" w:eastAsia="Times New Roman" w:hAnsi="Times New Roman" w:cs="Times New Roman"/>
      <w:b/>
      <w:bCs/>
      <w:color w:val="000000"/>
      <w:kern w:val="36"/>
      <w:sz w:val="33"/>
      <w:szCs w:val="33"/>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42A3C"/>
    <w:rPr>
      <w:i/>
      <w:iCs/>
    </w:rPr>
  </w:style>
  <w:style w:type="paragraph" w:styleId="Normaalweb">
    <w:name w:val="Normal (Web)"/>
    <w:basedOn w:val="Standaard"/>
    <w:uiPriority w:val="99"/>
    <w:semiHidden/>
    <w:unhideWhenUsed/>
    <w:rsid w:val="00042A3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2A5C8F"/>
    <w:pPr>
      <w:ind w:left="720"/>
      <w:contextualSpacing/>
    </w:pPr>
  </w:style>
  <w:style w:type="paragraph" w:styleId="Ballontekst">
    <w:name w:val="Balloon Text"/>
    <w:basedOn w:val="Standaard"/>
    <w:link w:val="BallontekstChar"/>
    <w:uiPriority w:val="99"/>
    <w:semiHidden/>
    <w:unhideWhenUsed/>
    <w:rsid w:val="00283B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3B22"/>
    <w:rPr>
      <w:rFonts w:ascii="Tahoma" w:hAnsi="Tahoma" w:cs="Tahoma"/>
      <w:sz w:val="16"/>
      <w:szCs w:val="16"/>
    </w:rPr>
  </w:style>
  <w:style w:type="character" w:customStyle="1" w:styleId="jrnl">
    <w:name w:val="jrnl"/>
    <w:basedOn w:val="Standaardalinea-lettertype"/>
    <w:rsid w:val="00AE3633"/>
  </w:style>
  <w:style w:type="character" w:customStyle="1" w:styleId="Kop1Char">
    <w:name w:val="Kop 1 Char"/>
    <w:basedOn w:val="Standaardalinea-lettertype"/>
    <w:link w:val="Kop1"/>
    <w:uiPriority w:val="9"/>
    <w:rsid w:val="002068C6"/>
    <w:rPr>
      <w:rFonts w:ascii="Times New Roman" w:eastAsia="Times New Roman" w:hAnsi="Times New Roman" w:cs="Times New Roman"/>
      <w:b/>
      <w:bCs/>
      <w:color w:val="000000"/>
      <w:kern w:val="36"/>
      <w:sz w:val="33"/>
      <w:szCs w:val="33"/>
      <w:lang w:val="nl-NL" w:eastAsia="nl-NL"/>
    </w:rPr>
  </w:style>
  <w:style w:type="character" w:customStyle="1" w:styleId="highlight">
    <w:name w:val="highlight"/>
    <w:basedOn w:val="Standaardalinea-lettertype"/>
    <w:rsid w:val="002068C6"/>
  </w:style>
  <w:style w:type="character" w:styleId="Verwijzingopmerking">
    <w:name w:val="annotation reference"/>
    <w:basedOn w:val="Standaardalinea-lettertype"/>
    <w:uiPriority w:val="99"/>
    <w:semiHidden/>
    <w:unhideWhenUsed/>
    <w:rsid w:val="005603FA"/>
    <w:rPr>
      <w:sz w:val="16"/>
      <w:szCs w:val="16"/>
    </w:rPr>
  </w:style>
  <w:style w:type="paragraph" w:styleId="Tekstopmerking">
    <w:name w:val="annotation text"/>
    <w:basedOn w:val="Standaard"/>
    <w:link w:val="TekstopmerkingChar"/>
    <w:uiPriority w:val="99"/>
    <w:semiHidden/>
    <w:unhideWhenUsed/>
    <w:rsid w:val="005603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03FA"/>
    <w:rPr>
      <w:sz w:val="20"/>
      <w:szCs w:val="20"/>
    </w:rPr>
  </w:style>
  <w:style w:type="paragraph" w:styleId="Onderwerpvanopmerking">
    <w:name w:val="annotation subject"/>
    <w:basedOn w:val="Tekstopmerking"/>
    <w:next w:val="Tekstopmerking"/>
    <w:link w:val="OnderwerpvanopmerkingChar"/>
    <w:uiPriority w:val="99"/>
    <w:semiHidden/>
    <w:unhideWhenUsed/>
    <w:rsid w:val="005603FA"/>
    <w:rPr>
      <w:b/>
      <w:bCs/>
    </w:rPr>
  </w:style>
  <w:style w:type="character" w:customStyle="1" w:styleId="OnderwerpvanopmerkingChar">
    <w:name w:val="Onderwerp van opmerking Char"/>
    <w:basedOn w:val="TekstopmerkingChar"/>
    <w:link w:val="Onderwerpvanopmerking"/>
    <w:uiPriority w:val="99"/>
    <w:semiHidden/>
    <w:rsid w:val="005603FA"/>
    <w:rPr>
      <w:b/>
      <w:bCs/>
      <w:sz w:val="20"/>
      <w:szCs w:val="20"/>
    </w:rPr>
  </w:style>
  <w:style w:type="character" w:customStyle="1" w:styleId="volume">
    <w:name w:val="volume"/>
    <w:basedOn w:val="Standaardalinea-lettertype"/>
    <w:rsid w:val="00D54CBD"/>
  </w:style>
  <w:style w:type="character" w:customStyle="1" w:styleId="issue">
    <w:name w:val="issue"/>
    <w:basedOn w:val="Standaardalinea-lettertype"/>
    <w:rsid w:val="00D54CBD"/>
  </w:style>
  <w:style w:type="character" w:customStyle="1" w:styleId="coverdate">
    <w:name w:val="coverdate"/>
    <w:basedOn w:val="Standaardalinea-lettertype"/>
    <w:rsid w:val="00D54CBD"/>
  </w:style>
  <w:style w:type="character" w:customStyle="1" w:styleId="pages">
    <w:name w:val="pages"/>
    <w:basedOn w:val="Standaardalinea-lettertype"/>
    <w:rsid w:val="00D54CBD"/>
  </w:style>
  <w:style w:type="paragraph" w:styleId="Revisie">
    <w:name w:val="Revision"/>
    <w:hidden/>
    <w:uiPriority w:val="99"/>
    <w:semiHidden/>
    <w:rsid w:val="00214095"/>
    <w:pPr>
      <w:spacing w:after="0" w:line="240" w:lineRule="auto"/>
    </w:pPr>
  </w:style>
  <w:style w:type="paragraph" w:customStyle="1" w:styleId="details1">
    <w:name w:val="details1"/>
    <w:basedOn w:val="Standaard"/>
    <w:rsid w:val="00A150D6"/>
    <w:pPr>
      <w:spacing w:after="0" w:line="240" w:lineRule="auto"/>
    </w:pPr>
    <w:rPr>
      <w:rFonts w:ascii="Times New Roman" w:eastAsia="Times New Roman" w:hAnsi="Times New Roman" w:cs="Times New Roman"/>
      <w:lang w:val="nl-NL" w:eastAsia="nl-NL"/>
    </w:rPr>
  </w:style>
  <w:style w:type="character" w:styleId="Hyperlink">
    <w:name w:val="Hyperlink"/>
    <w:basedOn w:val="Standaardalinea-lettertype"/>
    <w:uiPriority w:val="99"/>
    <w:rsid w:val="008C59C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43E"/>
  </w:style>
  <w:style w:type="paragraph" w:styleId="Kop1">
    <w:name w:val="heading 1"/>
    <w:basedOn w:val="Standaard"/>
    <w:link w:val="Kop1Char"/>
    <w:uiPriority w:val="9"/>
    <w:qFormat/>
    <w:rsid w:val="002068C6"/>
    <w:pPr>
      <w:spacing w:before="240" w:after="120" w:line="240" w:lineRule="auto"/>
      <w:outlineLvl w:val="0"/>
    </w:pPr>
    <w:rPr>
      <w:rFonts w:ascii="Times New Roman" w:eastAsia="Times New Roman" w:hAnsi="Times New Roman" w:cs="Times New Roman"/>
      <w:b/>
      <w:bCs/>
      <w:color w:val="000000"/>
      <w:kern w:val="36"/>
      <w:sz w:val="33"/>
      <w:szCs w:val="33"/>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42A3C"/>
    <w:rPr>
      <w:i/>
      <w:iCs/>
    </w:rPr>
  </w:style>
  <w:style w:type="paragraph" w:styleId="Normaalweb">
    <w:name w:val="Normal (Web)"/>
    <w:basedOn w:val="Standaard"/>
    <w:uiPriority w:val="99"/>
    <w:semiHidden/>
    <w:unhideWhenUsed/>
    <w:rsid w:val="00042A3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2A5C8F"/>
    <w:pPr>
      <w:ind w:left="720"/>
      <w:contextualSpacing/>
    </w:pPr>
  </w:style>
  <w:style w:type="paragraph" w:styleId="Ballontekst">
    <w:name w:val="Balloon Text"/>
    <w:basedOn w:val="Standaard"/>
    <w:link w:val="BallontekstChar"/>
    <w:uiPriority w:val="99"/>
    <w:semiHidden/>
    <w:unhideWhenUsed/>
    <w:rsid w:val="00283B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3B22"/>
    <w:rPr>
      <w:rFonts w:ascii="Tahoma" w:hAnsi="Tahoma" w:cs="Tahoma"/>
      <w:sz w:val="16"/>
      <w:szCs w:val="16"/>
    </w:rPr>
  </w:style>
  <w:style w:type="character" w:customStyle="1" w:styleId="jrnl">
    <w:name w:val="jrnl"/>
    <w:basedOn w:val="Standaardalinea-lettertype"/>
    <w:rsid w:val="00AE3633"/>
  </w:style>
  <w:style w:type="character" w:customStyle="1" w:styleId="Kop1Char">
    <w:name w:val="Kop 1 Char"/>
    <w:basedOn w:val="Standaardalinea-lettertype"/>
    <w:link w:val="Kop1"/>
    <w:uiPriority w:val="9"/>
    <w:rsid w:val="002068C6"/>
    <w:rPr>
      <w:rFonts w:ascii="Times New Roman" w:eastAsia="Times New Roman" w:hAnsi="Times New Roman" w:cs="Times New Roman"/>
      <w:b/>
      <w:bCs/>
      <w:color w:val="000000"/>
      <w:kern w:val="36"/>
      <w:sz w:val="33"/>
      <w:szCs w:val="33"/>
      <w:lang w:val="nl-NL" w:eastAsia="nl-NL"/>
    </w:rPr>
  </w:style>
  <w:style w:type="character" w:customStyle="1" w:styleId="highlight">
    <w:name w:val="highlight"/>
    <w:basedOn w:val="Standaardalinea-lettertype"/>
    <w:rsid w:val="002068C6"/>
  </w:style>
  <w:style w:type="character" w:styleId="Verwijzingopmerking">
    <w:name w:val="annotation reference"/>
    <w:basedOn w:val="Standaardalinea-lettertype"/>
    <w:uiPriority w:val="99"/>
    <w:semiHidden/>
    <w:unhideWhenUsed/>
    <w:rsid w:val="005603FA"/>
    <w:rPr>
      <w:sz w:val="16"/>
      <w:szCs w:val="16"/>
    </w:rPr>
  </w:style>
  <w:style w:type="paragraph" w:styleId="Tekstopmerking">
    <w:name w:val="annotation text"/>
    <w:basedOn w:val="Standaard"/>
    <w:link w:val="TekstopmerkingChar"/>
    <w:uiPriority w:val="99"/>
    <w:semiHidden/>
    <w:unhideWhenUsed/>
    <w:rsid w:val="005603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03FA"/>
    <w:rPr>
      <w:sz w:val="20"/>
      <w:szCs w:val="20"/>
    </w:rPr>
  </w:style>
  <w:style w:type="paragraph" w:styleId="Onderwerpvanopmerking">
    <w:name w:val="annotation subject"/>
    <w:basedOn w:val="Tekstopmerking"/>
    <w:next w:val="Tekstopmerking"/>
    <w:link w:val="OnderwerpvanopmerkingChar"/>
    <w:uiPriority w:val="99"/>
    <w:semiHidden/>
    <w:unhideWhenUsed/>
    <w:rsid w:val="005603FA"/>
    <w:rPr>
      <w:b/>
      <w:bCs/>
    </w:rPr>
  </w:style>
  <w:style w:type="character" w:customStyle="1" w:styleId="OnderwerpvanopmerkingChar">
    <w:name w:val="Onderwerp van opmerking Char"/>
    <w:basedOn w:val="TekstopmerkingChar"/>
    <w:link w:val="Onderwerpvanopmerking"/>
    <w:uiPriority w:val="99"/>
    <w:semiHidden/>
    <w:rsid w:val="005603FA"/>
    <w:rPr>
      <w:b/>
      <w:bCs/>
      <w:sz w:val="20"/>
      <w:szCs w:val="20"/>
    </w:rPr>
  </w:style>
  <w:style w:type="character" w:customStyle="1" w:styleId="volume">
    <w:name w:val="volume"/>
    <w:basedOn w:val="Standaardalinea-lettertype"/>
    <w:rsid w:val="00D54CBD"/>
  </w:style>
  <w:style w:type="character" w:customStyle="1" w:styleId="issue">
    <w:name w:val="issue"/>
    <w:basedOn w:val="Standaardalinea-lettertype"/>
    <w:rsid w:val="00D54CBD"/>
  </w:style>
  <w:style w:type="character" w:customStyle="1" w:styleId="coverdate">
    <w:name w:val="coverdate"/>
    <w:basedOn w:val="Standaardalinea-lettertype"/>
    <w:rsid w:val="00D54CBD"/>
  </w:style>
  <w:style w:type="character" w:customStyle="1" w:styleId="pages">
    <w:name w:val="pages"/>
    <w:basedOn w:val="Standaardalinea-lettertype"/>
    <w:rsid w:val="00D54CBD"/>
  </w:style>
  <w:style w:type="paragraph" w:styleId="Revisie">
    <w:name w:val="Revision"/>
    <w:hidden/>
    <w:uiPriority w:val="99"/>
    <w:semiHidden/>
    <w:rsid w:val="00214095"/>
    <w:pPr>
      <w:spacing w:after="0" w:line="240" w:lineRule="auto"/>
    </w:pPr>
  </w:style>
  <w:style w:type="paragraph" w:customStyle="1" w:styleId="details1">
    <w:name w:val="details1"/>
    <w:basedOn w:val="Standaard"/>
    <w:rsid w:val="00A150D6"/>
    <w:pPr>
      <w:spacing w:after="0" w:line="240" w:lineRule="auto"/>
    </w:pPr>
    <w:rPr>
      <w:rFonts w:ascii="Times New Roman" w:eastAsia="Times New Roman" w:hAnsi="Times New Roman" w:cs="Times New Roman"/>
      <w:lang w:val="nl-NL" w:eastAsia="nl-NL"/>
    </w:rPr>
  </w:style>
  <w:style w:type="character" w:styleId="Hyperlink">
    <w:name w:val="Hyperlink"/>
    <w:basedOn w:val="Standaardalinea-lettertype"/>
    <w:uiPriority w:val="99"/>
    <w:rsid w:val="008C59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062">
      <w:bodyDiv w:val="1"/>
      <w:marLeft w:val="0"/>
      <w:marRight w:val="0"/>
      <w:marTop w:val="0"/>
      <w:marBottom w:val="0"/>
      <w:divBdr>
        <w:top w:val="none" w:sz="0" w:space="0" w:color="auto"/>
        <w:left w:val="none" w:sz="0" w:space="0" w:color="auto"/>
        <w:bottom w:val="none" w:sz="0" w:space="0" w:color="auto"/>
        <w:right w:val="none" w:sz="0" w:space="0" w:color="auto"/>
      </w:divBdr>
      <w:divsChild>
        <w:div w:id="1651976752">
          <w:marLeft w:val="0"/>
          <w:marRight w:val="1"/>
          <w:marTop w:val="0"/>
          <w:marBottom w:val="0"/>
          <w:divBdr>
            <w:top w:val="none" w:sz="0" w:space="0" w:color="auto"/>
            <w:left w:val="none" w:sz="0" w:space="0" w:color="auto"/>
            <w:bottom w:val="none" w:sz="0" w:space="0" w:color="auto"/>
            <w:right w:val="none" w:sz="0" w:space="0" w:color="auto"/>
          </w:divBdr>
          <w:divsChild>
            <w:div w:id="1181820750">
              <w:marLeft w:val="0"/>
              <w:marRight w:val="0"/>
              <w:marTop w:val="0"/>
              <w:marBottom w:val="0"/>
              <w:divBdr>
                <w:top w:val="none" w:sz="0" w:space="0" w:color="auto"/>
                <w:left w:val="none" w:sz="0" w:space="0" w:color="auto"/>
                <w:bottom w:val="none" w:sz="0" w:space="0" w:color="auto"/>
                <w:right w:val="none" w:sz="0" w:space="0" w:color="auto"/>
              </w:divBdr>
              <w:divsChild>
                <w:div w:id="1320617449">
                  <w:marLeft w:val="0"/>
                  <w:marRight w:val="1"/>
                  <w:marTop w:val="0"/>
                  <w:marBottom w:val="0"/>
                  <w:divBdr>
                    <w:top w:val="none" w:sz="0" w:space="0" w:color="auto"/>
                    <w:left w:val="none" w:sz="0" w:space="0" w:color="auto"/>
                    <w:bottom w:val="none" w:sz="0" w:space="0" w:color="auto"/>
                    <w:right w:val="none" w:sz="0" w:space="0" w:color="auto"/>
                  </w:divBdr>
                  <w:divsChild>
                    <w:div w:id="1674799684">
                      <w:marLeft w:val="0"/>
                      <w:marRight w:val="0"/>
                      <w:marTop w:val="0"/>
                      <w:marBottom w:val="0"/>
                      <w:divBdr>
                        <w:top w:val="none" w:sz="0" w:space="0" w:color="auto"/>
                        <w:left w:val="none" w:sz="0" w:space="0" w:color="auto"/>
                        <w:bottom w:val="none" w:sz="0" w:space="0" w:color="auto"/>
                        <w:right w:val="none" w:sz="0" w:space="0" w:color="auto"/>
                      </w:divBdr>
                      <w:divsChild>
                        <w:div w:id="277643109">
                          <w:marLeft w:val="0"/>
                          <w:marRight w:val="0"/>
                          <w:marTop w:val="0"/>
                          <w:marBottom w:val="0"/>
                          <w:divBdr>
                            <w:top w:val="none" w:sz="0" w:space="0" w:color="auto"/>
                            <w:left w:val="none" w:sz="0" w:space="0" w:color="auto"/>
                            <w:bottom w:val="none" w:sz="0" w:space="0" w:color="auto"/>
                            <w:right w:val="none" w:sz="0" w:space="0" w:color="auto"/>
                          </w:divBdr>
                          <w:divsChild>
                            <w:div w:id="561447036">
                              <w:marLeft w:val="0"/>
                              <w:marRight w:val="0"/>
                              <w:marTop w:val="120"/>
                              <w:marBottom w:val="360"/>
                              <w:divBdr>
                                <w:top w:val="none" w:sz="0" w:space="0" w:color="auto"/>
                                <w:left w:val="none" w:sz="0" w:space="0" w:color="auto"/>
                                <w:bottom w:val="none" w:sz="0" w:space="0" w:color="auto"/>
                                <w:right w:val="none" w:sz="0" w:space="0" w:color="auto"/>
                              </w:divBdr>
                              <w:divsChild>
                                <w:div w:id="1654993451">
                                  <w:marLeft w:val="420"/>
                                  <w:marRight w:val="0"/>
                                  <w:marTop w:val="0"/>
                                  <w:marBottom w:val="0"/>
                                  <w:divBdr>
                                    <w:top w:val="none" w:sz="0" w:space="0" w:color="auto"/>
                                    <w:left w:val="none" w:sz="0" w:space="0" w:color="auto"/>
                                    <w:bottom w:val="none" w:sz="0" w:space="0" w:color="auto"/>
                                    <w:right w:val="none" w:sz="0" w:space="0" w:color="auto"/>
                                  </w:divBdr>
                                  <w:divsChild>
                                    <w:div w:id="2064601693">
                                      <w:marLeft w:val="0"/>
                                      <w:marRight w:val="0"/>
                                      <w:marTop w:val="0"/>
                                      <w:marBottom w:val="0"/>
                                      <w:divBdr>
                                        <w:top w:val="none" w:sz="0" w:space="0" w:color="auto"/>
                                        <w:left w:val="none" w:sz="0" w:space="0" w:color="auto"/>
                                        <w:bottom w:val="none" w:sz="0" w:space="0" w:color="auto"/>
                                        <w:right w:val="none" w:sz="0" w:space="0" w:color="auto"/>
                                      </w:divBdr>
                                      <w:divsChild>
                                        <w:div w:id="3778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566330">
      <w:bodyDiv w:val="1"/>
      <w:marLeft w:val="0"/>
      <w:marRight w:val="0"/>
      <w:marTop w:val="0"/>
      <w:marBottom w:val="0"/>
      <w:divBdr>
        <w:top w:val="none" w:sz="0" w:space="0" w:color="auto"/>
        <w:left w:val="none" w:sz="0" w:space="0" w:color="auto"/>
        <w:bottom w:val="none" w:sz="0" w:space="0" w:color="auto"/>
        <w:right w:val="none" w:sz="0" w:space="0" w:color="auto"/>
      </w:divBdr>
      <w:divsChild>
        <w:div w:id="403797015">
          <w:marLeft w:val="0"/>
          <w:marRight w:val="0"/>
          <w:marTop w:val="0"/>
          <w:marBottom w:val="0"/>
          <w:divBdr>
            <w:top w:val="none" w:sz="0" w:space="0" w:color="auto"/>
            <w:left w:val="none" w:sz="0" w:space="0" w:color="auto"/>
            <w:bottom w:val="none" w:sz="0" w:space="0" w:color="auto"/>
            <w:right w:val="none" w:sz="0" w:space="0" w:color="auto"/>
          </w:divBdr>
          <w:divsChild>
            <w:div w:id="1973636199">
              <w:marLeft w:val="0"/>
              <w:marRight w:val="0"/>
              <w:marTop w:val="0"/>
              <w:marBottom w:val="900"/>
              <w:divBdr>
                <w:top w:val="none" w:sz="0" w:space="0" w:color="auto"/>
                <w:left w:val="none" w:sz="0" w:space="0" w:color="auto"/>
                <w:bottom w:val="none" w:sz="0" w:space="0" w:color="auto"/>
                <w:right w:val="none" w:sz="0" w:space="0" w:color="auto"/>
              </w:divBdr>
              <w:divsChild>
                <w:div w:id="93324091">
                  <w:marLeft w:val="0"/>
                  <w:marRight w:val="0"/>
                  <w:marTop w:val="0"/>
                  <w:marBottom w:val="0"/>
                  <w:divBdr>
                    <w:top w:val="none" w:sz="0" w:space="0" w:color="auto"/>
                    <w:left w:val="none" w:sz="0" w:space="0" w:color="auto"/>
                    <w:bottom w:val="none" w:sz="0" w:space="0" w:color="auto"/>
                    <w:right w:val="none" w:sz="0" w:space="0" w:color="auto"/>
                  </w:divBdr>
                  <w:divsChild>
                    <w:div w:id="648826162">
                      <w:marLeft w:val="0"/>
                      <w:marRight w:val="0"/>
                      <w:marTop w:val="0"/>
                      <w:marBottom w:val="0"/>
                      <w:divBdr>
                        <w:top w:val="none" w:sz="0" w:space="0" w:color="auto"/>
                        <w:left w:val="none" w:sz="0" w:space="0" w:color="auto"/>
                        <w:bottom w:val="none" w:sz="0" w:space="0" w:color="auto"/>
                        <w:right w:val="none" w:sz="0" w:space="0" w:color="auto"/>
                      </w:divBdr>
                      <w:divsChild>
                        <w:div w:id="1822379204">
                          <w:marLeft w:val="0"/>
                          <w:marRight w:val="0"/>
                          <w:marTop w:val="0"/>
                          <w:marBottom w:val="0"/>
                          <w:divBdr>
                            <w:top w:val="none" w:sz="0" w:space="0" w:color="auto"/>
                            <w:left w:val="none" w:sz="0" w:space="0" w:color="auto"/>
                            <w:bottom w:val="none" w:sz="0" w:space="0" w:color="auto"/>
                            <w:right w:val="none" w:sz="0" w:space="0" w:color="auto"/>
                          </w:divBdr>
                          <w:divsChild>
                            <w:div w:id="939341404">
                              <w:marLeft w:val="0"/>
                              <w:marRight w:val="0"/>
                              <w:marTop w:val="0"/>
                              <w:marBottom w:val="0"/>
                              <w:divBdr>
                                <w:top w:val="none" w:sz="0" w:space="0" w:color="auto"/>
                                <w:left w:val="none" w:sz="0" w:space="0" w:color="auto"/>
                                <w:bottom w:val="none" w:sz="0" w:space="0" w:color="auto"/>
                                <w:right w:val="none" w:sz="0" w:space="0" w:color="auto"/>
                              </w:divBdr>
                              <w:divsChild>
                                <w:div w:id="1321420599">
                                  <w:marLeft w:val="0"/>
                                  <w:marRight w:val="0"/>
                                  <w:marTop w:val="0"/>
                                  <w:marBottom w:val="0"/>
                                  <w:divBdr>
                                    <w:top w:val="none" w:sz="0" w:space="0" w:color="auto"/>
                                    <w:left w:val="none" w:sz="0" w:space="0" w:color="auto"/>
                                    <w:bottom w:val="none" w:sz="0" w:space="0" w:color="auto"/>
                                    <w:right w:val="none" w:sz="0" w:space="0" w:color="auto"/>
                                  </w:divBdr>
                                  <w:divsChild>
                                    <w:div w:id="1095710235">
                                      <w:marLeft w:val="0"/>
                                      <w:marRight w:val="0"/>
                                      <w:marTop w:val="0"/>
                                      <w:marBottom w:val="0"/>
                                      <w:divBdr>
                                        <w:top w:val="none" w:sz="0" w:space="0" w:color="auto"/>
                                        <w:left w:val="none" w:sz="0" w:space="0" w:color="auto"/>
                                        <w:bottom w:val="none" w:sz="0" w:space="0" w:color="auto"/>
                                        <w:right w:val="none" w:sz="0" w:space="0" w:color="auto"/>
                                      </w:divBdr>
                                      <w:divsChild>
                                        <w:div w:id="272707766">
                                          <w:marLeft w:val="0"/>
                                          <w:marRight w:val="0"/>
                                          <w:marTop w:val="0"/>
                                          <w:marBottom w:val="0"/>
                                          <w:divBdr>
                                            <w:top w:val="none" w:sz="0" w:space="0" w:color="auto"/>
                                            <w:left w:val="none" w:sz="0" w:space="0" w:color="auto"/>
                                            <w:bottom w:val="none" w:sz="0" w:space="0" w:color="auto"/>
                                            <w:right w:val="none" w:sz="0" w:space="0" w:color="auto"/>
                                          </w:divBdr>
                                          <w:divsChild>
                                            <w:div w:id="1085616625">
                                              <w:marLeft w:val="0"/>
                                              <w:marRight w:val="0"/>
                                              <w:marTop w:val="0"/>
                                              <w:marBottom w:val="0"/>
                                              <w:divBdr>
                                                <w:top w:val="none" w:sz="0" w:space="0" w:color="auto"/>
                                                <w:left w:val="none" w:sz="0" w:space="0" w:color="auto"/>
                                                <w:bottom w:val="none" w:sz="0" w:space="0" w:color="auto"/>
                                                <w:right w:val="none" w:sz="0" w:space="0" w:color="auto"/>
                                              </w:divBdr>
                                              <w:divsChild>
                                                <w:div w:id="469514849">
                                                  <w:marLeft w:val="0"/>
                                                  <w:marRight w:val="0"/>
                                                  <w:marTop w:val="0"/>
                                                  <w:marBottom w:val="0"/>
                                                  <w:divBdr>
                                                    <w:top w:val="none" w:sz="0" w:space="0" w:color="auto"/>
                                                    <w:left w:val="none" w:sz="0" w:space="0" w:color="auto"/>
                                                    <w:bottom w:val="none" w:sz="0" w:space="0" w:color="auto"/>
                                                    <w:right w:val="none" w:sz="0" w:space="0" w:color="auto"/>
                                                  </w:divBdr>
                                                  <w:divsChild>
                                                    <w:div w:id="600719355">
                                                      <w:marLeft w:val="0"/>
                                                      <w:marRight w:val="0"/>
                                                      <w:marTop w:val="0"/>
                                                      <w:marBottom w:val="0"/>
                                                      <w:divBdr>
                                                        <w:top w:val="none" w:sz="0" w:space="0" w:color="auto"/>
                                                        <w:left w:val="none" w:sz="0" w:space="0" w:color="auto"/>
                                                        <w:bottom w:val="none" w:sz="0" w:space="0" w:color="auto"/>
                                                        <w:right w:val="none" w:sz="0" w:space="0" w:color="auto"/>
                                                      </w:divBdr>
                                                      <w:divsChild>
                                                        <w:div w:id="686831397">
                                                          <w:marLeft w:val="0"/>
                                                          <w:marRight w:val="0"/>
                                                          <w:marTop w:val="0"/>
                                                          <w:marBottom w:val="0"/>
                                                          <w:divBdr>
                                                            <w:top w:val="none" w:sz="0" w:space="0" w:color="auto"/>
                                                            <w:left w:val="none" w:sz="0" w:space="0" w:color="auto"/>
                                                            <w:bottom w:val="none" w:sz="0" w:space="0" w:color="auto"/>
                                                            <w:right w:val="none" w:sz="0" w:space="0" w:color="auto"/>
                                                          </w:divBdr>
                                                          <w:divsChild>
                                                            <w:div w:id="84959580">
                                                              <w:marLeft w:val="0"/>
                                                              <w:marRight w:val="0"/>
                                                              <w:marTop w:val="0"/>
                                                              <w:marBottom w:val="0"/>
                                                              <w:divBdr>
                                                                <w:top w:val="none" w:sz="0" w:space="0" w:color="auto"/>
                                                                <w:left w:val="none" w:sz="0" w:space="0" w:color="auto"/>
                                                                <w:bottom w:val="none" w:sz="0" w:space="0" w:color="auto"/>
                                                                <w:right w:val="none" w:sz="0" w:space="0" w:color="auto"/>
                                                              </w:divBdr>
                                                              <w:divsChild>
                                                                <w:div w:id="326979997">
                                                                  <w:marLeft w:val="0"/>
                                                                  <w:marRight w:val="0"/>
                                                                  <w:marTop w:val="0"/>
                                                                  <w:marBottom w:val="0"/>
                                                                  <w:divBdr>
                                                                    <w:top w:val="none" w:sz="0" w:space="0" w:color="auto"/>
                                                                    <w:left w:val="none" w:sz="0" w:space="0" w:color="auto"/>
                                                                    <w:bottom w:val="none" w:sz="0" w:space="0" w:color="auto"/>
                                                                    <w:right w:val="none" w:sz="0" w:space="0" w:color="auto"/>
                                                                  </w:divBdr>
                                                                  <w:divsChild>
                                                                    <w:div w:id="2031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9696651">
      <w:bodyDiv w:val="1"/>
      <w:marLeft w:val="0"/>
      <w:marRight w:val="0"/>
      <w:marTop w:val="0"/>
      <w:marBottom w:val="0"/>
      <w:divBdr>
        <w:top w:val="none" w:sz="0" w:space="0" w:color="auto"/>
        <w:left w:val="none" w:sz="0" w:space="0" w:color="auto"/>
        <w:bottom w:val="none" w:sz="0" w:space="0" w:color="auto"/>
        <w:right w:val="none" w:sz="0" w:space="0" w:color="auto"/>
      </w:divBdr>
      <w:divsChild>
        <w:div w:id="1224482386">
          <w:marLeft w:val="0"/>
          <w:marRight w:val="1"/>
          <w:marTop w:val="0"/>
          <w:marBottom w:val="0"/>
          <w:divBdr>
            <w:top w:val="none" w:sz="0" w:space="0" w:color="auto"/>
            <w:left w:val="none" w:sz="0" w:space="0" w:color="auto"/>
            <w:bottom w:val="none" w:sz="0" w:space="0" w:color="auto"/>
            <w:right w:val="none" w:sz="0" w:space="0" w:color="auto"/>
          </w:divBdr>
          <w:divsChild>
            <w:div w:id="425004882">
              <w:marLeft w:val="0"/>
              <w:marRight w:val="0"/>
              <w:marTop w:val="0"/>
              <w:marBottom w:val="0"/>
              <w:divBdr>
                <w:top w:val="none" w:sz="0" w:space="0" w:color="auto"/>
                <w:left w:val="none" w:sz="0" w:space="0" w:color="auto"/>
                <w:bottom w:val="none" w:sz="0" w:space="0" w:color="auto"/>
                <w:right w:val="none" w:sz="0" w:space="0" w:color="auto"/>
              </w:divBdr>
              <w:divsChild>
                <w:div w:id="1174371614">
                  <w:marLeft w:val="0"/>
                  <w:marRight w:val="1"/>
                  <w:marTop w:val="0"/>
                  <w:marBottom w:val="0"/>
                  <w:divBdr>
                    <w:top w:val="none" w:sz="0" w:space="0" w:color="auto"/>
                    <w:left w:val="none" w:sz="0" w:space="0" w:color="auto"/>
                    <w:bottom w:val="none" w:sz="0" w:space="0" w:color="auto"/>
                    <w:right w:val="none" w:sz="0" w:space="0" w:color="auto"/>
                  </w:divBdr>
                  <w:divsChild>
                    <w:div w:id="1067848640">
                      <w:marLeft w:val="0"/>
                      <w:marRight w:val="0"/>
                      <w:marTop w:val="0"/>
                      <w:marBottom w:val="0"/>
                      <w:divBdr>
                        <w:top w:val="none" w:sz="0" w:space="0" w:color="auto"/>
                        <w:left w:val="none" w:sz="0" w:space="0" w:color="auto"/>
                        <w:bottom w:val="none" w:sz="0" w:space="0" w:color="auto"/>
                        <w:right w:val="none" w:sz="0" w:space="0" w:color="auto"/>
                      </w:divBdr>
                      <w:divsChild>
                        <w:div w:id="1138567823">
                          <w:marLeft w:val="0"/>
                          <w:marRight w:val="0"/>
                          <w:marTop w:val="0"/>
                          <w:marBottom w:val="0"/>
                          <w:divBdr>
                            <w:top w:val="none" w:sz="0" w:space="0" w:color="auto"/>
                            <w:left w:val="none" w:sz="0" w:space="0" w:color="auto"/>
                            <w:bottom w:val="none" w:sz="0" w:space="0" w:color="auto"/>
                            <w:right w:val="none" w:sz="0" w:space="0" w:color="auto"/>
                          </w:divBdr>
                          <w:divsChild>
                            <w:div w:id="1669211200">
                              <w:marLeft w:val="0"/>
                              <w:marRight w:val="0"/>
                              <w:marTop w:val="120"/>
                              <w:marBottom w:val="360"/>
                              <w:divBdr>
                                <w:top w:val="none" w:sz="0" w:space="0" w:color="auto"/>
                                <w:left w:val="none" w:sz="0" w:space="0" w:color="auto"/>
                                <w:bottom w:val="none" w:sz="0" w:space="0" w:color="auto"/>
                                <w:right w:val="none" w:sz="0" w:space="0" w:color="auto"/>
                              </w:divBdr>
                              <w:divsChild>
                                <w:div w:id="858277982">
                                  <w:marLeft w:val="0"/>
                                  <w:marRight w:val="0"/>
                                  <w:marTop w:val="0"/>
                                  <w:marBottom w:val="0"/>
                                  <w:divBdr>
                                    <w:top w:val="none" w:sz="0" w:space="0" w:color="auto"/>
                                    <w:left w:val="none" w:sz="0" w:space="0" w:color="auto"/>
                                    <w:bottom w:val="none" w:sz="0" w:space="0" w:color="auto"/>
                                    <w:right w:val="none" w:sz="0" w:space="0" w:color="auto"/>
                                  </w:divBdr>
                                  <w:divsChild>
                                    <w:div w:id="1470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86497">
      <w:bodyDiv w:val="1"/>
      <w:marLeft w:val="0"/>
      <w:marRight w:val="0"/>
      <w:marTop w:val="0"/>
      <w:marBottom w:val="0"/>
      <w:divBdr>
        <w:top w:val="none" w:sz="0" w:space="0" w:color="auto"/>
        <w:left w:val="none" w:sz="0" w:space="0" w:color="auto"/>
        <w:bottom w:val="none" w:sz="0" w:space="0" w:color="auto"/>
        <w:right w:val="none" w:sz="0" w:space="0" w:color="auto"/>
      </w:divBdr>
      <w:divsChild>
        <w:div w:id="1635482573">
          <w:marLeft w:val="547"/>
          <w:marRight w:val="0"/>
          <w:marTop w:val="86"/>
          <w:marBottom w:val="0"/>
          <w:divBdr>
            <w:top w:val="none" w:sz="0" w:space="0" w:color="auto"/>
            <w:left w:val="none" w:sz="0" w:space="0" w:color="auto"/>
            <w:bottom w:val="none" w:sz="0" w:space="0" w:color="auto"/>
            <w:right w:val="none" w:sz="0" w:space="0" w:color="auto"/>
          </w:divBdr>
        </w:div>
        <w:div w:id="462508125">
          <w:marLeft w:val="446"/>
          <w:marRight w:val="0"/>
          <w:marTop w:val="86"/>
          <w:marBottom w:val="0"/>
          <w:divBdr>
            <w:top w:val="none" w:sz="0" w:space="0" w:color="auto"/>
            <w:left w:val="none" w:sz="0" w:space="0" w:color="auto"/>
            <w:bottom w:val="none" w:sz="0" w:space="0" w:color="auto"/>
            <w:right w:val="none" w:sz="0" w:space="0" w:color="auto"/>
          </w:divBdr>
        </w:div>
        <w:div w:id="1272201344">
          <w:marLeft w:val="446"/>
          <w:marRight w:val="0"/>
          <w:marTop w:val="86"/>
          <w:marBottom w:val="0"/>
          <w:divBdr>
            <w:top w:val="none" w:sz="0" w:space="0" w:color="auto"/>
            <w:left w:val="none" w:sz="0" w:space="0" w:color="auto"/>
            <w:bottom w:val="none" w:sz="0" w:space="0" w:color="auto"/>
            <w:right w:val="none" w:sz="0" w:space="0" w:color="auto"/>
          </w:divBdr>
        </w:div>
        <w:div w:id="1525243261">
          <w:marLeft w:val="446"/>
          <w:marRight w:val="0"/>
          <w:marTop w:val="86"/>
          <w:marBottom w:val="0"/>
          <w:divBdr>
            <w:top w:val="none" w:sz="0" w:space="0" w:color="auto"/>
            <w:left w:val="none" w:sz="0" w:space="0" w:color="auto"/>
            <w:bottom w:val="none" w:sz="0" w:space="0" w:color="auto"/>
            <w:right w:val="none" w:sz="0" w:space="0" w:color="auto"/>
          </w:divBdr>
        </w:div>
        <w:div w:id="369185680">
          <w:marLeft w:val="446"/>
          <w:marRight w:val="0"/>
          <w:marTop w:val="86"/>
          <w:marBottom w:val="0"/>
          <w:divBdr>
            <w:top w:val="none" w:sz="0" w:space="0" w:color="auto"/>
            <w:left w:val="none" w:sz="0" w:space="0" w:color="auto"/>
            <w:bottom w:val="none" w:sz="0" w:space="0" w:color="auto"/>
            <w:right w:val="none" w:sz="0" w:space="0" w:color="auto"/>
          </w:divBdr>
        </w:div>
      </w:divsChild>
    </w:div>
    <w:div w:id="1843424356">
      <w:bodyDiv w:val="1"/>
      <w:marLeft w:val="0"/>
      <w:marRight w:val="0"/>
      <w:marTop w:val="0"/>
      <w:marBottom w:val="0"/>
      <w:divBdr>
        <w:top w:val="none" w:sz="0" w:space="0" w:color="auto"/>
        <w:left w:val="none" w:sz="0" w:space="0" w:color="auto"/>
        <w:bottom w:val="none" w:sz="0" w:space="0" w:color="auto"/>
        <w:right w:val="none" w:sz="0" w:space="0" w:color="auto"/>
      </w:divBdr>
      <w:divsChild>
        <w:div w:id="1291084936">
          <w:marLeft w:val="0"/>
          <w:marRight w:val="1"/>
          <w:marTop w:val="0"/>
          <w:marBottom w:val="0"/>
          <w:divBdr>
            <w:top w:val="none" w:sz="0" w:space="0" w:color="auto"/>
            <w:left w:val="none" w:sz="0" w:space="0" w:color="auto"/>
            <w:bottom w:val="none" w:sz="0" w:space="0" w:color="auto"/>
            <w:right w:val="none" w:sz="0" w:space="0" w:color="auto"/>
          </w:divBdr>
          <w:divsChild>
            <w:div w:id="1257132276">
              <w:marLeft w:val="0"/>
              <w:marRight w:val="0"/>
              <w:marTop w:val="0"/>
              <w:marBottom w:val="0"/>
              <w:divBdr>
                <w:top w:val="none" w:sz="0" w:space="0" w:color="auto"/>
                <w:left w:val="none" w:sz="0" w:space="0" w:color="auto"/>
                <w:bottom w:val="none" w:sz="0" w:space="0" w:color="auto"/>
                <w:right w:val="none" w:sz="0" w:space="0" w:color="auto"/>
              </w:divBdr>
              <w:divsChild>
                <w:div w:id="605966090">
                  <w:marLeft w:val="0"/>
                  <w:marRight w:val="1"/>
                  <w:marTop w:val="0"/>
                  <w:marBottom w:val="0"/>
                  <w:divBdr>
                    <w:top w:val="none" w:sz="0" w:space="0" w:color="auto"/>
                    <w:left w:val="none" w:sz="0" w:space="0" w:color="auto"/>
                    <w:bottom w:val="none" w:sz="0" w:space="0" w:color="auto"/>
                    <w:right w:val="none" w:sz="0" w:space="0" w:color="auto"/>
                  </w:divBdr>
                  <w:divsChild>
                    <w:div w:id="839200081">
                      <w:marLeft w:val="0"/>
                      <w:marRight w:val="0"/>
                      <w:marTop w:val="0"/>
                      <w:marBottom w:val="0"/>
                      <w:divBdr>
                        <w:top w:val="none" w:sz="0" w:space="0" w:color="auto"/>
                        <w:left w:val="none" w:sz="0" w:space="0" w:color="auto"/>
                        <w:bottom w:val="none" w:sz="0" w:space="0" w:color="auto"/>
                        <w:right w:val="none" w:sz="0" w:space="0" w:color="auto"/>
                      </w:divBdr>
                      <w:divsChild>
                        <w:div w:id="1339499263">
                          <w:marLeft w:val="0"/>
                          <w:marRight w:val="0"/>
                          <w:marTop w:val="0"/>
                          <w:marBottom w:val="0"/>
                          <w:divBdr>
                            <w:top w:val="none" w:sz="0" w:space="0" w:color="auto"/>
                            <w:left w:val="none" w:sz="0" w:space="0" w:color="auto"/>
                            <w:bottom w:val="none" w:sz="0" w:space="0" w:color="auto"/>
                            <w:right w:val="none" w:sz="0" w:space="0" w:color="auto"/>
                          </w:divBdr>
                          <w:divsChild>
                            <w:div w:id="1951235890">
                              <w:marLeft w:val="0"/>
                              <w:marRight w:val="0"/>
                              <w:marTop w:val="120"/>
                              <w:marBottom w:val="360"/>
                              <w:divBdr>
                                <w:top w:val="none" w:sz="0" w:space="0" w:color="auto"/>
                                <w:left w:val="none" w:sz="0" w:space="0" w:color="auto"/>
                                <w:bottom w:val="none" w:sz="0" w:space="0" w:color="auto"/>
                                <w:right w:val="none" w:sz="0" w:space="0" w:color="auto"/>
                              </w:divBdr>
                              <w:divsChild>
                                <w:div w:id="761336881">
                                  <w:marLeft w:val="0"/>
                                  <w:marRight w:val="0"/>
                                  <w:marTop w:val="0"/>
                                  <w:marBottom w:val="0"/>
                                  <w:divBdr>
                                    <w:top w:val="none" w:sz="0" w:space="0" w:color="auto"/>
                                    <w:left w:val="none" w:sz="0" w:space="0" w:color="auto"/>
                                    <w:bottom w:val="none" w:sz="0" w:space="0" w:color="auto"/>
                                    <w:right w:val="none" w:sz="0" w:space="0" w:color="auto"/>
                                  </w:divBdr>
                                </w:div>
                                <w:div w:id="8052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westermaarten@gmail.com" TargetMode="Externa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8F56-1338-40A0-8CBA-4CA8DAE4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C87A6440</Template>
  <TotalTime>0</TotalTime>
  <Pages>4</Pages>
  <Words>1148</Words>
  <Characters>6314</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 M.</dc:creator>
  <cp:lastModifiedBy>Gelder-5, M.K. van</cp:lastModifiedBy>
  <cp:revision>2</cp:revision>
  <dcterms:created xsi:type="dcterms:W3CDTF">2019-10-07T07:01:00Z</dcterms:created>
  <dcterms:modified xsi:type="dcterms:W3CDTF">2019-10-07T07:01:00Z</dcterms:modified>
</cp:coreProperties>
</file>